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69" w:rsidRDefault="00751C69" w:rsidP="00751C69">
      <w:pPr>
        <w:spacing w:after="40"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Zarządzenia Nr </w:t>
      </w:r>
      <w:r w:rsidR="00D429C4" w:rsidRPr="00DC525E">
        <w:rPr>
          <w:rFonts w:ascii="Calibri" w:hAnsi="Calibri"/>
          <w:b/>
        </w:rPr>
        <w:t>37</w:t>
      </w:r>
      <w:r w:rsidR="007C2417" w:rsidRPr="00DC525E">
        <w:rPr>
          <w:rFonts w:ascii="Calibri" w:hAnsi="Calibri"/>
          <w:b/>
        </w:rPr>
        <w:t>/</w:t>
      </w:r>
      <w:r w:rsidR="007C2417" w:rsidRPr="007C2417">
        <w:rPr>
          <w:rFonts w:ascii="Calibri" w:hAnsi="Calibri"/>
          <w:b/>
        </w:rPr>
        <w:t>2020</w:t>
      </w:r>
    </w:p>
    <w:p w:rsidR="00751C69" w:rsidRDefault="00751C69" w:rsidP="00751C69">
      <w:pPr>
        <w:spacing w:after="40"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Dyrektora Powiatowego Urzędu Pracy w Zabrzu</w:t>
      </w:r>
    </w:p>
    <w:p w:rsidR="00751C69" w:rsidRDefault="00751C69" w:rsidP="00751C69">
      <w:pPr>
        <w:spacing w:after="40"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 dnia </w:t>
      </w:r>
      <w:r w:rsidR="00BF06B1">
        <w:rPr>
          <w:rFonts w:ascii="Calibri" w:hAnsi="Calibri"/>
          <w:b/>
        </w:rPr>
        <w:t>20</w:t>
      </w:r>
      <w:r w:rsidR="001D38DE" w:rsidRPr="00704513">
        <w:rPr>
          <w:rFonts w:ascii="Calibri" w:hAnsi="Calibri"/>
          <w:b/>
        </w:rPr>
        <w:t>.</w:t>
      </w:r>
      <w:r w:rsidR="00BF06B1">
        <w:rPr>
          <w:rFonts w:ascii="Calibri" w:hAnsi="Calibri"/>
          <w:b/>
        </w:rPr>
        <w:t>10.2020</w:t>
      </w:r>
      <w:r>
        <w:rPr>
          <w:rFonts w:ascii="Calibri" w:hAnsi="Calibri"/>
          <w:b/>
        </w:rPr>
        <w:t xml:space="preserve"> r.</w:t>
      </w:r>
    </w:p>
    <w:p w:rsidR="00751C69" w:rsidRDefault="00751C69" w:rsidP="00751C69">
      <w:pPr>
        <w:spacing w:after="40" w:line="276" w:lineRule="auto"/>
        <w:jc w:val="right"/>
        <w:rPr>
          <w:rFonts w:ascii="Calibri" w:hAnsi="Calibri"/>
          <w:b/>
        </w:rPr>
      </w:pPr>
    </w:p>
    <w:p w:rsidR="00546AEE" w:rsidRDefault="00546AEE" w:rsidP="00751C69">
      <w:pPr>
        <w:spacing w:after="40" w:line="276" w:lineRule="auto"/>
        <w:jc w:val="right"/>
        <w:rPr>
          <w:rFonts w:ascii="Calibri" w:hAnsi="Calibri"/>
          <w:b/>
        </w:rPr>
      </w:pPr>
    </w:p>
    <w:p w:rsidR="00536143" w:rsidRPr="00D42B94" w:rsidRDefault="00536143" w:rsidP="00536143">
      <w:pPr>
        <w:spacing w:after="0"/>
        <w:jc w:val="center"/>
        <w:rPr>
          <w:b/>
          <w:sz w:val="24"/>
          <w:szCs w:val="24"/>
        </w:rPr>
      </w:pPr>
      <w:r w:rsidRPr="00D42B94">
        <w:rPr>
          <w:b/>
          <w:sz w:val="24"/>
          <w:szCs w:val="24"/>
        </w:rPr>
        <w:t>Zmiany do Regulaminu Programu Specjalnego</w:t>
      </w:r>
    </w:p>
    <w:p w:rsidR="00270F07" w:rsidRPr="00D42B94" w:rsidRDefault="00536143" w:rsidP="00536143">
      <w:pPr>
        <w:spacing w:after="0"/>
        <w:jc w:val="center"/>
        <w:rPr>
          <w:b/>
          <w:i/>
          <w:sz w:val="24"/>
          <w:szCs w:val="24"/>
        </w:rPr>
      </w:pPr>
      <w:r w:rsidRPr="00D42B94">
        <w:rPr>
          <w:b/>
          <w:sz w:val="24"/>
          <w:szCs w:val="24"/>
        </w:rPr>
        <w:t xml:space="preserve">pn. </w:t>
      </w:r>
      <w:r w:rsidR="00BF06B1">
        <w:rPr>
          <w:b/>
          <w:i/>
          <w:sz w:val="24"/>
          <w:szCs w:val="24"/>
        </w:rPr>
        <w:t>„Droga do zatrudnienia IV</w:t>
      </w:r>
      <w:r w:rsidRPr="00D42B94">
        <w:rPr>
          <w:b/>
          <w:i/>
          <w:sz w:val="24"/>
          <w:szCs w:val="24"/>
        </w:rPr>
        <w:t>”</w:t>
      </w:r>
    </w:p>
    <w:p w:rsidR="00536143" w:rsidRDefault="00536143" w:rsidP="00536143">
      <w:pPr>
        <w:spacing w:after="0"/>
        <w:jc w:val="center"/>
        <w:rPr>
          <w:b/>
          <w:i/>
        </w:rPr>
      </w:pPr>
    </w:p>
    <w:p w:rsidR="004F78B0" w:rsidRPr="00DD67D6" w:rsidRDefault="004F78B0" w:rsidP="004F78B0">
      <w:pPr>
        <w:spacing w:after="40" w:line="276" w:lineRule="auto"/>
        <w:jc w:val="center"/>
        <w:rPr>
          <w:b/>
          <w:i/>
        </w:rPr>
      </w:pPr>
    </w:p>
    <w:p w:rsidR="004F78B0" w:rsidRPr="00552AF8" w:rsidRDefault="00751C69" w:rsidP="004F78B0">
      <w:pPr>
        <w:spacing w:after="40" w:line="276" w:lineRule="auto"/>
        <w:jc w:val="center"/>
        <w:rPr>
          <w:rFonts w:ascii="Calibri" w:hAnsi="Calibri"/>
          <w:b/>
          <w:sz w:val="20"/>
        </w:rPr>
      </w:pPr>
      <w:r w:rsidRPr="00751C69">
        <w:rPr>
          <w:b/>
          <w:i/>
          <w:color w:val="FF0000"/>
        </w:rPr>
        <w:t> </w:t>
      </w:r>
      <w:r w:rsidR="004F78B0" w:rsidRPr="004764E0">
        <w:rPr>
          <w:rFonts w:ascii="Calibri" w:hAnsi="Calibri"/>
          <w:b/>
          <w:sz w:val="20"/>
        </w:rPr>
        <w:t>Podstawa prawna:</w:t>
      </w:r>
    </w:p>
    <w:p w:rsidR="00BF06B1" w:rsidRPr="007146EB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 w:hanging="283"/>
        <w:jc w:val="both"/>
        <w:rPr>
          <w:rFonts w:ascii="Calibri" w:hAnsi="Calibri"/>
          <w:i/>
          <w:sz w:val="20"/>
        </w:rPr>
      </w:pPr>
      <w:r w:rsidRPr="004764E0">
        <w:rPr>
          <w:rFonts w:ascii="Calibri" w:hAnsi="Calibri"/>
          <w:i/>
          <w:sz w:val="20"/>
        </w:rPr>
        <w:t>Ustawa z dnia 20 kwietnia 2004</w:t>
      </w:r>
      <w:r>
        <w:rPr>
          <w:rFonts w:ascii="Calibri" w:hAnsi="Calibri"/>
          <w:i/>
          <w:sz w:val="20"/>
        </w:rPr>
        <w:t xml:space="preserve"> </w:t>
      </w:r>
      <w:r w:rsidRPr="004764E0">
        <w:rPr>
          <w:rFonts w:ascii="Calibri" w:hAnsi="Calibri"/>
          <w:i/>
          <w:sz w:val="20"/>
        </w:rPr>
        <w:t xml:space="preserve">r. o promocji zatrudnienia i instytucjach rynku pracy </w:t>
      </w:r>
      <w:r w:rsidRPr="007146EB">
        <w:rPr>
          <w:rFonts w:ascii="Calibri" w:hAnsi="Calibri"/>
          <w:i/>
          <w:sz w:val="20"/>
        </w:rPr>
        <w:t xml:space="preserve">(Dz. </w:t>
      </w:r>
      <w:r>
        <w:rPr>
          <w:rFonts w:ascii="Calibri" w:hAnsi="Calibri"/>
          <w:i/>
          <w:sz w:val="20"/>
        </w:rPr>
        <w:t>U. z 2020</w:t>
      </w:r>
      <w:r w:rsidRPr="007146EB">
        <w:rPr>
          <w:rFonts w:ascii="Calibri" w:hAnsi="Calibri"/>
          <w:i/>
          <w:sz w:val="20"/>
        </w:rPr>
        <w:t xml:space="preserve"> r. poz. </w:t>
      </w:r>
      <w:r>
        <w:rPr>
          <w:rFonts w:ascii="Calibri" w:hAnsi="Calibri"/>
          <w:i/>
          <w:sz w:val="20"/>
        </w:rPr>
        <w:t>1409</w:t>
      </w:r>
      <w:r w:rsidRPr="007146EB">
        <w:rPr>
          <w:rFonts w:ascii="Calibri" w:hAnsi="Calibri"/>
          <w:i/>
          <w:sz w:val="20"/>
        </w:rPr>
        <w:t xml:space="preserve"> </w:t>
      </w:r>
      <w:r w:rsidRPr="00BF06B1">
        <w:rPr>
          <w:rFonts w:ascii="Calibri" w:hAnsi="Calibri"/>
          <w:i/>
          <w:sz w:val="20"/>
        </w:rPr>
        <w:t>z późniejszymi zmianami</w:t>
      </w:r>
      <w:r w:rsidRPr="007146EB">
        <w:rPr>
          <w:rFonts w:ascii="Calibri" w:hAnsi="Calibri"/>
          <w:i/>
          <w:sz w:val="20"/>
        </w:rPr>
        <w:t>);</w:t>
      </w:r>
    </w:p>
    <w:p w:rsidR="00BF06B1" w:rsidRPr="00D41593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 w:hanging="283"/>
        <w:jc w:val="both"/>
        <w:rPr>
          <w:rFonts w:ascii="Calibri" w:hAnsi="Calibri"/>
          <w:i/>
          <w:sz w:val="20"/>
        </w:rPr>
      </w:pPr>
      <w:r w:rsidRPr="002679F8">
        <w:rPr>
          <w:rFonts w:ascii="Calibri" w:hAnsi="Calibri"/>
          <w:i/>
          <w:sz w:val="20"/>
        </w:rPr>
        <w:t>Rozporządzenie Ministra Pracy i Polityki Społecznej z dnia 14 maja 2014 r. w sprawie szczegółowych warunków realizacji oraz trybu i sposobów</w:t>
      </w:r>
      <w:r>
        <w:rPr>
          <w:rFonts w:ascii="Calibri" w:hAnsi="Calibri"/>
          <w:i/>
          <w:sz w:val="20"/>
        </w:rPr>
        <w:t xml:space="preserve"> prowadzenia usług rynku pracy</w:t>
      </w:r>
      <w:r w:rsidRPr="00DC0E94">
        <w:rPr>
          <w:rFonts w:ascii="Calibri" w:hAnsi="Calibri"/>
          <w:i/>
          <w:sz w:val="20"/>
        </w:rPr>
        <w:t xml:space="preserve"> (</w:t>
      </w:r>
      <w:r w:rsidRPr="007146EB">
        <w:rPr>
          <w:rFonts w:ascii="Calibri" w:hAnsi="Calibri"/>
          <w:i/>
          <w:sz w:val="20"/>
        </w:rPr>
        <w:t>Dz. U. 2014 r. poz. 667</w:t>
      </w:r>
      <w:r w:rsidRPr="00DC0E94">
        <w:rPr>
          <w:rFonts w:ascii="Calibri" w:hAnsi="Calibri"/>
          <w:i/>
          <w:sz w:val="20"/>
        </w:rPr>
        <w:t>)</w:t>
      </w:r>
      <w:r>
        <w:rPr>
          <w:rFonts w:ascii="Calibri" w:hAnsi="Calibri"/>
          <w:i/>
          <w:sz w:val="20"/>
        </w:rPr>
        <w:t>;</w:t>
      </w:r>
    </w:p>
    <w:p w:rsidR="00BF06B1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ascii="Calibri" w:hAnsi="Calibri"/>
          <w:i/>
          <w:sz w:val="20"/>
        </w:rPr>
      </w:pPr>
      <w:r w:rsidRPr="00C91559">
        <w:rPr>
          <w:rFonts w:ascii="Calibri" w:hAnsi="Calibri"/>
          <w:i/>
          <w:sz w:val="20"/>
        </w:rPr>
        <w:t xml:space="preserve">Rozporządzenie Ministra Pracy i Polityki Społecznej z dnia 14 maja 2014 r. w sprawie programów </w:t>
      </w:r>
      <w:r w:rsidRPr="007146EB">
        <w:rPr>
          <w:rFonts w:ascii="Calibri" w:hAnsi="Calibri"/>
          <w:i/>
          <w:sz w:val="20"/>
        </w:rPr>
        <w:t xml:space="preserve">specjalnych </w:t>
      </w:r>
      <w:r>
        <w:rPr>
          <w:rFonts w:ascii="Calibri" w:hAnsi="Calibri"/>
          <w:i/>
          <w:sz w:val="20"/>
        </w:rPr>
        <w:t>(Dz. U. </w:t>
      </w:r>
      <w:r w:rsidRPr="007146EB">
        <w:rPr>
          <w:rFonts w:ascii="Calibri" w:hAnsi="Calibri"/>
          <w:i/>
          <w:sz w:val="20"/>
        </w:rPr>
        <w:t>z 2014 r. poz. 638</w:t>
      </w:r>
      <w:r>
        <w:rPr>
          <w:rFonts w:ascii="Calibri" w:hAnsi="Calibri"/>
          <w:i/>
          <w:sz w:val="20"/>
        </w:rPr>
        <w:t>);</w:t>
      </w:r>
    </w:p>
    <w:p w:rsidR="00BF06B1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ascii="Calibri" w:hAnsi="Calibri"/>
          <w:i/>
          <w:sz w:val="20"/>
        </w:rPr>
      </w:pPr>
      <w:r w:rsidRPr="004A2737">
        <w:rPr>
          <w:rFonts w:ascii="Calibri" w:hAnsi="Calibri"/>
          <w:i/>
          <w:sz w:val="20"/>
        </w:rPr>
        <w:t>Ustawie o kier</w:t>
      </w:r>
      <w:r>
        <w:rPr>
          <w:rFonts w:ascii="Calibri" w:hAnsi="Calibri"/>
          <w:i/>
          <w:sz w:val="20"/>
        </w:rPr>
        <w:t xml:space="preserve">ujących </w:t>
      </w:r>
      <w:r w:rsidRPr="007146EB">
        <w:rPr>
          <w:rFonts w:ascii="Calibri" w:hAnsi="Calibri"/>
          <w:i/>
          <w:sz w:val="20"/>
        </w:rPr>
        <w:t>pojazdami (</w:t>
      </w:r>
      <w:r>
        <w:rPr>
          <w:rFonts w:ascii="Calibri" w:hAnsi="Calibri"/>
          <w:i/>
          <w:sz w:val="20"/>
        </w:rPr>
        <w:t>Dz. U. z 2020 r. poz. 1268</w:t>
      </w:r>
      <w:r w:rsidRPr="004A2737">
        <w:rPr>
          <w:rFonts w:ascii="Calibri" w:hAnsi="Calibri"/>
          <w:i/>
          <w:sz w:val="20"/>
        </w:rPr>
        <w:t>)</w:t>
      </w:r>
      <w:r>
        <w:rPr>
          <w:rFonts w:ascii="Calibri" w:hAnsi="Calibri"/>
          <w:i/>
          <w:sz w:val="20"/>
        </w:rPr>
        <w:t>;</w:t>
      </w:r>
    </w:p>
    <w:p w:rsidR="00BF06B1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ascii="Calibri" w:hAnsi="Calibri"/>
          <w:i/>
          <w:sz w:val="20"/>
        </w:rPr>
      </w:pPr>
      <w:r w:rsidRPr="00C96A48">
        <w:rPr>
          <w:rFonts w:ascii="Calibri" w:hAnsi="Calibri"/>
          <w:i/>
          <w:sz w:val="20"/>
        </w:rPr>
        <w:t>Rozporządzenie Ministra Infrastruktury i Budownictwa z dnia 4 marca 2016 r. w sprawie szkolenia osób ubiegających się o uprawnienia do kierowania pojazdami, instruktorów i wykładowców (</w:t>
      </w:r>
      <w:r w:rsidRPr="007146EB">
        <w:rPr>
          <w:rFonts w:ascii="Calibri" w:hAnsi="Calibri"/>
          <w:i/>
          <w:sz w:val="20"/>
        </w:rPr>
        <w:t>Dz.U. 2018 poz. 1885</w:t>
      </w:r>
      <w:r w:rsidRPr="00C96A48">
        <w:rPr>
          <w:rFonts w:ascii="Calibri" w:hAnsi="Calibri"/>
          <w:i/>
          <w:sz w:val="20"/>
        </w:rPr>
        <w:t>)</w:t>
      </w:r>
      <w:r>
        <w:rPr>
          <w:rFonts w:ascii="Calibri" w:hAnsi="Calibri"/>
          <w:i/>
          <w:sz w:val="20"/>
        </w:rPr>
        <w:t>;</w:t>
      </w:r>
    </w:p>
    <w:p w:rsidR="00BF06B1" w:rsidRPr="007146EB" w:rsidRDefault="00BF06B1" w:rsidP="00BF06B1">
      <w:pPr>
        <w:numPr>
          <w:ilvl w:val="0"/>
          <w:numId w:val="12"/>
        </w:numPr>
        <w:suppressAutoHyphens/>
        <w:spacing w:after="0" w:line="276" w:lineRule="auto"/>
        <w:ind w:left="567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Rozporządzenie Ministra Infrastruktury </w:t>
      </w:r>
      <w:r w:rsidRPr="00C96A48">
        <w:rPr>
          <w:rFonts w:ascii="Calibri" w:hAnsi="Calibri"/>
          <w:i/>
          <w:sz w:val="20"/>
        </w:rPr>
        <w:t xml:space="preserve">z dnia </w:t>
      </w:r>
      <w:r>
        <w:rPr>
          <w:rFonts w:ascii="Calibri" w:hAnsi="Calibri"/>
          <w:i/>
          <w:sz w:val="20"/>
        </w:rPr>
        <w:t>01</w:t>
      </w:r>
      <w:r w:rsidRPr="00C96A48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kwietnia 2010</w:t>
      </w:r>
      <w:r w:rsidRPr="00C96A48">
        <w:rPr>
          <w:rFonts w:ascii="Calibri" w:hAnsi="Calibri"/>
          <w:i/>
          <w:sz w:val="20"/>
        </w:rPr>
        <w:t xml:space="preserve"> r. w sprawie szkolenia kierowców wykonujących przewóz drogowy</w:t>
      </w:r>
      <w:r>
        <w:rPr>
          <w:rFonts w:ascii="Calibri" w:hAnsi="Calibri"/>
          <w:i/>
          <w:sz w:val="20"/>
        </w:rPr>
        <w:t xml:space="preserve"> (Dz. U. </w:t>
      </w:r>
      <w:r w:rsidRPr="007146EB">
        <w:rPr>
          <w:rFonts w:ascii="Calibri" w:hAnsi="Calibri"/>
          <w:i/>
          <w:sz w:val="20"/>
        </w:rPr>
        <w:t>2017 poz. 151).</w:t>
      </w:r>
    </w:p>
    <w:p w:rsidR="00751C69" w:rsidRPr="00DD67D6" w:rsidRDefault="00751C69" w:rsidP="00751C69">
      <w:pPr>
        <w:spacing w:after="0"/>
        <w:rPr>
          <w:b/>
          <w:i/>
        </w:rPr>
      </w:pPr>
    </w:p>
    <w:p w:rsidR="00522CA4" w:rsidRPr="00DD67D6" w:rsidRDefault="00522CA4" w:rsidP="00751C69">
      <w:pPr>
        <w:spacing w:after="0"/>
        <w:rPr>
          <w:b/>
          <w:i/>
        </w:rPr>
      </w:pPr>
    </w:p>
    <w:p w:rsidR="00EB10E9" w:rsidRPr="00D42B94" w:rsidRDefault="00EB10E9" w:rsidP="008B37B0">
      <w:pPr>
        <w:tabs>
          <w:tab w:val="left" w:leader="dot" w:pos="3950"/>
        </w:tabs>
        <w:spacing w:before="36" w:line="300" w:lineRule="auto"/>
        <w:jc w:val="both"/>
        <w:rPr>
          <w:rFonts w:cstheme="minorHAnsi"/>
          <w:spacing w:val="-2"/>
          <w:kern w:val="1"/>
          <w:sz w:val="20"/>
          <w:szCs w:val="20"/>
          <w:lang w:eastAsia="pl-PL" w:bidi="pl-PL"/>
        </w:rPr>
      </w:pPr>
      <w:r w:rsidRPr="00D42B94">
        <w:rPr>
          <w:rFonts w:cstheme="minorHAnsi"/>
          <w:sz w:val="20"/>
          <w:szCs w:val="20"/>
        </w:rPr>
        <w:t>Powiatowy Urząd Pracy w Zabrzu</w:t>
      </w:r>
      <w:r w:rsidRPr="00D42B94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 postanawia wprowadzić w regulaminie do Programu Specjalnego pn. </w:t>
      </w:r>
      <w:r w:rsidR="00D42B94">
        <w:rPr>
          <w:rFonts w:cstheme="minorHAnsi"/>
          <w:spacing w:val="-2"/>
          <w:kern w:val="1"/>
          <w:sz w:val="20"/>
          <w:szCs w:val="20"/>
          <w:lang w:eastAsia="pl-PL" w:bidi="pl-PL"/>
        </w:rPr>
        <w:t>„Droga do </w:t>
      </w:r>
      <w:r w:rsidRPr="00D42B94">
        <w:rPr>
          <w:rFonts w:cstheme="minorHAnsi"/>
          <w:spacing w:val="-2"/>
          <w:kern w:val="1"/>
          <w:sz w:val="20"/>
          <w:szCs w:val="20"/>
          <w:lang w:eastAsia="pl-PL" w:bidi="pl-PL"/>
        </w:rPr>
        <w:t>zatrudnienia I</w:t>
      </w:r>
      <w:r w:rsidR="00BF06B1">
        <w:rPr>
          <w:rFonts w:cstheme="minorHAnsi"/>
          <w:spacing w:val="-2"/>
          <w:kern w:val="1"/>
          <w:sz w:val="20"/>
          <w:szCs w:val="20"/>
          <w:lang w:eastAsia="pl-PL" w:bidi="pl-PL"/>
        </w:rPr>
        <w:t>V</w:t>
      </w:r>
      <w:r w:rsidRPr="00D42B94">
        <w:rPr>
          <w:rFonts w:cstheme="minorHAnsi"/>
          <w:spacing w:val="-2"/>
          <w:kern w:val="1"/>
          <w:sz w:val="20"/>
          <w:szCs w:val="20"/>
          <w:lang w:eastAsia="pl-PL" w:bidi="pl-PL"/>
        </w:rPr>
        <w:t>”</w:t>
      </w:r>
      <w:r w:rsidRPr="00D42B94">
        <w:rPr>
          <w:rFonts w:cstheme="minorHAnsi"/>
          <w:sz w:val="20"/>
          <w:szCs w:val="20"/>
        </w:rPr>
        <w:t xml:space="preserve"> </w:t>
      </w:r>
      <w:r w:rsidRPr="00D42B94">
        <w:rPr>
          <w:rFonts w:cstheme="minorHAnsi"/>
          <w:spacing w:val="-2"/>
          <w:kern w:val="1"/>
          <w:sz w:val="20"/>
          <w:szCs w:val="20"/>
          <w:lang w:eastAsia="pl-PL" w:bidi="pl-PL"/>
        </w:rPr>
        <w:t>następujące zmiany:</w:t>
      </w:r>
    </w:p>
    <w:p w:rsidR="00EB10E9" w:rsidRPr="00D42B94" w:rsidRDefault="00EB10E9" w:rsidP="00DD67D6">
      <w:pPr>
        <w:spacing w:before="120" w:after="120"/>
        <w:jc w:val="center"/>
        <w:rPr>
          <w:rFonts w:eastAsia="Times New Roman" w:cstheme="minorHAnsi"/>
          <w:b/>
          <w:sz w:val="20"/>
          <w:szCs w:val="20"/>
        </w:rPr>
      </w:pPr>
      <w:r w:rsidRPr="00D42B94">
        <w:rPr>
          <w:rFonts w:eastAsia="Times New Roman" w:cstheme="minorHAnsi"/>
          <w:b/>
          <w:sz w:val="20"/>
          <w:szCs w:val="20"/>
        </w:rPr>
        <w:t>§ 1</w:t>
      </w:r>
    </w:p>
    <w:p w:rsidR="00EB10E9" w:rsidRPr="00751C69" w:rsidRDefault="00EB10E9" w:rsidP="0067642D">
      <w:pPr>
        <w:tabs>
          <w:tab w:val="left" w:leader="dot" w:pos="0"/>
        </w:tabs>
        <w:spacing w:before="36" w:after="0" w:line="300" w:lineRule="auto"/>
        <w:jc w:val="both"/>
        <w:rPr>
          <w:rFonts w:cstheme="minorHAnsi"/>
          <w:spacing w:val="-2"/>
          <w:kern w:val="1"/>
          <w:sz w:val="20"/>
          <w:szCs w:val="20"/>
          <w:lang w:eastAsia="pl-PL" w:bidi="pl-PL"/>
        </w:rPr>
      </w:pPr>
      <w:r w:rsidRPr="00751C69">
        <w:rPr>
          <w:rFonts w:eastAsia="Tahoma" w:cstheme="minorHAnsi"/>
          <w:bCs/>
          <w:sz w:val="20"/>
          <w:szCs w:val="20"/>
        </w:rPr>
        <w:t xml:space="preserve">Dokonuje się zmiany w </w:t>
      </w:r>
      <w:r w:rsidRPr="00751C69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§ </w:t>
      </w:r>
      <w:r w:rsidR="00BF06B1">
        <w:rPr>
          <w:rFonts w:cstheme="minorHAnsi"/>
          <w:spacing w:val="-2"/>
          <w:kern w:val="1"/>
          <w:sz w:val="20"/>
          <w:szCs w:val="20"/>
          <w:lang w:eastAsia="pl-PL" w:bidi="pl-PL"/>
        </w:rPr>
        <w:t>7</w:t>
      </w:r>
      <w:r w:rsidR="0067642D" w:rsidRPr="00751C69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 pkt. </w:t>
      </w:r>
      <w:r w:rsidR="00BF06B1">
        <w:rPr>
          <w:rFonts w:cstheme="minorHAnsi"/>
          <w:spacing w:val="-2"/>
          <w:kern w:val="1"/>
          <w:sz w:val="20"/>
          <w:szCs w:val="20"/>
          <w:lang w:eastAsia="pl-PL" w:bidi="pl-PL"/>
        </w:rPr>
        <w:t>6</w:t>
      </w:r>
      <w:r w:rsidRPr="00751C69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 Regulaminu, który otrzymuje brzmienie:</w:t>
      </w:r>
    </w:p>
    <w:p w:rsidR="00BF06B1" w:rsidRPr="007C2417" w:rsidRDefault="00BF06B1" w:rsidP="007C2417">
      <w:pPr>
        <w:pStyle w:val="Akapitzlist"/>
        <w:numPr>
          <w:ilvl w:val="0"/>
          <w:numId w:val="19"/>
        </w:numPr>
        <w:suppressAutoHyphens/>
        <w:spacing w:after="40" w:line="276" w:lineRule="auto"/>
        <w:jc w:val="both"/>
        <w:rPr>
          <w:sz w:val="20"/>
        </w:rPr>
      </w:pPr>
      <w:r w:rsidRPr="007C2417">
        <w:rPr>
          <w:b/>
          <w:sz w:val="20"/>
          <w:u w:val="single"/>
        </w:rPr>
        <w:t xml:space="preserve">Wniosek o sfinansowanie </w:t>
      </w:r>
      <w:r w:rsidRPr="007C2417">
        <w:rPr>
          <w:sz w:val="20"/>
        </w:rPr>
        <w:t xml:space="preserve">egzaminu musi być złożony nie później niż </w:t>
      </w:r>
      <w:r w:rsidR="007C2417" w:rsidRPr="007C2417">
        <w:rPr>
          <w:sz w:val="20"/>
        </w:rPr>
        <w:t>29.12</w:t>
      </w:r>
      <w:r w:rsidRPr="007C2417">
        <w:rPr>
          <w:sz w:val="20"/>
        </w:rPr>
        <w:t xml:space="preserve">.2020 r. </w:t>
      </w:r>
    </w:p>
    <w:p w:rsidR="00EB10E9" w:rsidRPr="00D42B94" w:rsidRDefault="00EB10E9" w:rsidP="00DD67D6">
      <w:pPr>
        <w:tabs>
          <w:tab w:val="left" w:pos="10896"/>
          <w:tab w:val="left" w:pos="11162"/>
          <w:tab w:val="left" w:pos="12427"/>
        </w:tabs>
        <w:spacing w:before="120" w:after="120"/>
        <w:jc w:val="center"/>
        <w:rPr>
          <w:rFonts w:cstheme="minorHAnsi"/>
          <w:b/>
          <w:spacing w:val="-2"/>
          <w:kern w:val="1"/>
          <w:sz w:val="20"/>
          <w:szCs w:val="20"/>
          <w:lang w:eastAsia="pl-PL" w:bidi="pl-PL"/>
        </w:rPr>
      </w:pPr>
      <w:r w:rsidRPr="00D42B94">
        <w:rPr>
          <w:rFonts w:cstheme="minorHAnsi"/>
          <w:b/>
          <w:spacing w:val="-2"/>
          <w:kern w:val="1"/>
          <w:sz w:val="20"/>
          <w:szCs w:val="20"/>
          <w:lang w:eastAsia="pl-PL" w:bidi="pl-PL"/>
        </w:rPr>
        <w:t>§ 2</w:t>
      </w:r>
    </w:p>
    <w:p w:rsidR="0067642D" w:rsidRPr="00F43E50" w:rsidRDefault="0067642D" w:rsidP="00DD67D6">
      <w:pPr>
        <w:tabs>
          <w:tab w:val="left" w:leader="dot" w:pos="0"/>
        </w:tabs>
        <w:spacing w:before="36" w:after="0" w:line="300" w:lineRule="auto"/>
        <w:jc w:val="both"/>
        <w:rPr>
          <w:rFonts w:cstheme="minorHAnsi"/>
          <w:spacing w:val="-2"/>
          <w:kern w:val="1"/>
          <w:sz w:val="20"/>
          <w:szCs w:val="20"/>
          <w:lang w:eastAsia="pl-PL" w:bidi="pl-PL"/>
        </w:rPr>
      </w:pPr>
      <w:r w:rsidRPr="00F43E50">
        <w:rPr>
          <w:rFonts w:eastAsia="Tahoma" w:cstheme="minorHAnsi"/>
          <w:bCs/>
          <w:sz w:val="20"/>
          <w:szCs w:val="20"/>
        </w:rPr>
        <w:t xml:space="preserve">Dokonuje się zmiany w </w:t>
      </w:r>
      <w:r w:rsidRPr="00F43E50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§ </w:t>
      </w:r>
      <w:r w:rsidR="007C2417">
        <w:rPr>
          <w:rFonts w:cstheme="minorHAnsi"/>
          <w:spacing w:val="-2"/>
          <w:kern w:val="1"/>
          <w:sz w:val="20"/>
          <w:szCs w:val="20"/>
          <w:lang w:eastAsia="pl-PL" w:bidi="pl-PL"/>
        </w:rPr>
        <w:t>8</w:t>
      </w:r>
      <w:r w:rsidRPr="00F43E50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 pkt. </w:t>
      </w:r>
      <w:r w:rsidR="007C2417">
        <w:rPr>
          <w:rFonts w:cstheme="minorHAnsi"/>
          <w:spacing w:val="-2"/>
          <w:kern w:val="1"/>
          <w:sz w:val="20"/>
          <w:szCs w:val="20"/>
          <w:lang w:eastAsia="pl-PL" w:bidi="pl-PL"/>
        </w:rPr>
        <w:t>3</w:t>
      </w:r>
      <w:r w:rsidRPr="00F43E50">
        <w:rPr>
          <w:rFonts w:cstheme="minorHAnsi"/>
          <w:spacing w:val="-2"/>
          <w:kern w:val="1"/>
          <w:sz w:val="20"/>
          <w:szCs w:val="20"/>
          <w:lang w:eastAsia="pl-PL" w:bidi="pl-PL"/>
        </w:rPr>
        <w:t xml:space="preserve"> Regulaminu, który otrzymuje brzmienie:</w:t>
      </w:r>
    </w:p>
    <w:p w:rsidR="007C2417" w:rsidRPr="007C2417" w:rsidRDefault="007C2417" w:rsidP="007C2417">
      <w:pPr>
        <w:pStyle w:val="Akapitzlist"/>
        <w:numPr>
          <w:ilvl w:val="0"/>
          <w:numId w:val="21"/>
        </w:numPr>
        <w:suppressAutoHyphens/>
        <w:spacing w:after="40" w:line="276" w:lineRule="auto"/>
        <w:jc w:val="both"/>
        <w:rPr>
          <w:sz w:val="20"/>
        </w:rPr>
      </w:pPr>
      <w:r w:rsidRPr="007C2417">
        <w:rPr>
          <w:b/>
          <w:sz w:val="20"/>
          <w:u w:val="single"/>
        </w:rPr>
        <w:t>Wniosek o refundację</w:t>
      </w:r>
      <w:r w:rsidRPr="007C2417">
        <w:rPr>
          <w:sz w:val="20"/>
        </w:rPr>
        <w:t xml:space="preserve"> wydania dokumentów prawa jazdy oraz karty kierowcy należy złożyć nie później niż </w:t>
      </w:r>
      <w:r>
        <w:rPr>
          <w:sz w:val="20"/>
        </w:rPr>
        <w:t>29.12</w:t>
      </w:r>
      <w:r w:rsidRPr="007C2417">
        <w:rPr>
          <w:sz w:val="20"/>
        </w:rPr>
        <w:t xml:space="preserve">.2020 r. </w:t>
      </w:r>
    </w:p>
    <w:p w:rsidR="00D42B94" w:rsidRPr="00D42B94" w:rsidRDefault="000C7DD7" w:rsidP="00DD67D6">
      <w:pPr>
        <w:tabs>
          <w:tab w:val="left" w:pos="10896"/>
          <w:tab w:val="left" w:pos="11162"/>
          <w:tab w:val="left" w:pos="12427"/>
        </w:tabs>
        <w:spacing w:before="120" w:after="120"/>
        <w:jc w:val="center"/>
        <w:rPr>
          <w:rFonts w:cstheme="minorHAnsi"/>
          <w:b/>
          <w:spacing w:val="-2"/>
          <w:kern w:val="1"/>
          <w:sz w:val="20"/>
          <w:szCs w:val="20"/>
          <w:lang w:eastAsia="pl-PL" w:bidi="pl-PL"/>
        </w:rPr>
      </w:pPr>
      <w:r>
        <w:rPr>
          <w:rFonts w:cstheme="minorHAnsi"/>
          <w:b/>
          <w:spacing w:val="-2"/>
          <w:kern w:val="1"/>
          <w:sz w:val="20"/>
          <w:szCs w:val="20"/>
          <w:lang w:eastAsia="pl-PL" w:bidi="pl-PL"/>
        </w:rPr>
        <w:t>§ 3</w:t>
      </w:r>
    </w:p>
    <w:p w:rsidR="00536143" w:rsidRPr="00DD67D6" w:rsidRDefault="006A5614" w:rsidP="00DD67D6">
      <w:pPr>
        <w:suppressAutoHyphens/>
        <w:spacing w:after="40" w:line="276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Zmiany do regulamin wchodzą</w:t>
      </w:r>
      <w:r w:rsidRPr="00C66D33">
        <w:rPr>
          <w:rFonts w:ascii="Calibri" w:hAnsi="Calibri"/>
          <w:sz w:val="20"/>
        </w:rPr>
        <w:t xml:space="preserve"> w życie z dniem podpisania </w:t>
      </w:r>
      <w:r w:rsidR="00235CC7">
        <w:rPr>
          <w:rFonts w:ascii="Calibri" w:hAnsi="Calibri"/>
          <w:sz w:val="20"/>
        </w:rPr>
        <w:t xml:space="preserve">zarządzenia nr </w:t>
      </w:r>
      <w:bookmarkStart w:id="0" w:name="_GoBack"/>
      <w:r w:rsidR="00DC525E" w:rsidRPr="00DC525E">
        <w:rPr>
          <w:rFonts w:ascii="Calibri" w:hAnsi="Calibri"/>
          <w:sz w:val="20"/>
        </w:rPr>
        <w:t>37</w:t>
      </w:r>
      <w:r w:rsidR="00D429C4" w:rsidRPr="00DC525E">
        <w:rPr>
          <w:rFonts w:ascii="Calibri" w:hAnsi="Calibri"/>
          <w:sz w:val="20"/>
        </w:rPr>
        <w:t>/</w:t>
      </w:r>
      <w:bookmarkEnd w:id="0"/>
      <w:r w:rsidR="00D429C4" w:rsidRPr="00D429C4">
        <w:rPr>
          <w:rFonts w:ascii="Calibri" w:hAnsi="Calibri"/>
          <w:sz w:val="20"/>
        </w:rPr>
        <w:t>2020</w:t>
      </w:r>
      <w:r w:rsidRPr="007C2417">
        <w:rPr>
          <w:rFonts w:ascii="Calibri" w:hAnsi="Calibri"/>
          <w:color w:val="FF0000"/>
          <w:sz w:val="20"/>
        </w:rPr>
        <w:t xml:space="preserve"> </w:t>
      </w:r>
      <w:r w:rsidRPr="007C2417">
        <w:rPr>
          <w:rFonts w:ascii="Calibri" w:hAnsi="Calibri"/>
          <w:sz w:val="20"/>
        </w:rPr>
        <w:t xml:space="preserve">z dnia </w:t>
      </w:r>
      <w:r w:rsidR="007C2417" w:rsidRPr="007C2417">
        <w:rPr>
          <w:rFonts w:ascii="Calibri" w:hAnsi="Calibri"/>
          <w:sz w:val="20"/>
        </w:rPr>
        <w:t>20.10</w:t>
      </w:r>
      <w:r w:rsidR="00751C69" w:rsidRPr="007C2417">
        <w:rPr>
          <w:rFonts w:ascii="Calibri" w:hAnsi="Calibri"/>
          <w:sz w:val="20"/>
        </w:rPr>
        <w:t>.</w:t>
      </w:r>
      <w:r w:rsidR="007C2417" w:rsidRPr="007C2417">
        <w:rPr>
          <w:rFonts w:ascii="Calibri" w:hAnsi="Calibri"/>
          <w:sz w:val="20"/>
        </w:rPr>
        <w:t xml:space="preserve">2020 </w:t>
      </w:r>
      <w:r w:rsidRPr="007C2417">
        <w:rPr>
          <w:rFonts w:ascii="Calibri" w:hAnsi="Calibri"/>
          <w:sz w:val="20"/>
        </w:rPr>
        <w:t xml:space="preserve">r. </w:t>
      </w:r>
      <w:r>
        <w:rPr>
          <w:rFonts w:ascii="Calibri" w:hAnsi="Calibri"/>
          <w:sz w:val="20"/>
        </w:rPr>
        <w:t>i </w:t>
      </w:r>
      <w:r w:rsidRPr="005066DC">
        <w:rPr>
          <w:rFonts w:ascii="Calibri" w:hAnsi="Calibri"/>
          <w:sz w:val="20"/>
        </w:rPr>
        <w:t>obowiązuje na czas realizacji programu.</w:t>
      </w:r>
    </w:p>
    <w:sectPr w:rsidR="00536143" w:rsidRPr="00DD67D6" w:rsidSect="007C24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E12035F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4432A4F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EEE788F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FFE3144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74108"/>
    <w:multiLevelType w:val="hybridMultilevel"/>
    <w:tmpl w:val="2F1C8A1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71558C"/>
    <w:multiLevelType w:val="hybridMultilevel"/>
    <w:tmpl w:val="B3347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6547DC"/>
    <w:multiLevelType w:val="hybridMultilevel"/>
    <w:tmpl w:val="2FCE787C"/>
    <w:lvl w:ilvl="0" w:tplc="3F8084C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07C1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21000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05D1A"/>
    <w:multiLevelType w:val="hybridMultilevel"/>
    <w:tmpl w:val="EECA6958"/>
    <w:name w:val="WW8Num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E5431"/>
    <w:multiLevelType w:val="hybridMultilevel"/>
    <w:tmpl w:val="D2FC9516"/>
    <w:lvl w:ilvl="0" w:tplc="1616935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49C1"/>
    <w:multiLevelType w:val="hybridMultilevel"/>
    <w:tmpl w:val="29A29F5C"/>
    <w:lvl w:ilvl="0" w:tplc="F954AF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6437"/>
    <w:multiLevelType w:val="hybridMultilevel"/>
    <w:tmpl w:val="94C6EDFA"/>
    <w:name w:val="WW8Num242"/>
    <w:lvl w:ilvl="0" w:tplc="7DC8F76E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E1B98"/>
    <w:multiLevelType w:val="hybridMultilevel"/>
    <w:tmpl w:val="80F249DE"/>
    <w:lvl w:ilvl="0" w:tplc="90349C4E">
      <w:start w:val="4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A3251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7D3B0B57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7EF9734F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6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13"/>
  </w:num>
  <w:num w:numId="11">
    <w:abstractNumId w:val="19"/>
  </w:num>
  <w:num w:numId="12">
    <w:abstractNumId w:val="3"/>
  </w:num>
  <w:num w:numId="13">
    <w:abstractNumId w:val="7"/>
  </w:num>
  <w:num w:numId="14">
    <w:abstractNumId w:val="11"/>
  </w:num>
  <w:num w:numId="15">
    <w:abstractNumId w:val="18"/>
  </w:num>
  <w:num w:numId="16">
    <w:abstractNumId w:val="20"/>
  </w:num>
  <w:num w:numId="17">
    <w:abstractNumId w:val="17"/>
  </w:num>
  <w:num w:numId="18">
    <w:abstractNumId w:val="4"/>
  </w:num>
  <w:num w:numId="19">
    <w:abstractNumId w:val="14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43"/>
    <w:rsid w:val="000B2AE1"/>
    <w:rsid w:val="000C7DD7"/>
    <w:rsid w:val="001D38DE"/>
    <w:rsid w:val="00235CC7"/>
    <w:rsid w:val="00433AD3"/>
    <w:rsid w:val="0044087A"/>
    <w:rsid w:val="004F78B0"/>
    <w:rsid w:val="00522CA4"/>
    <w:rsid w:val="00536143"/>
    <w:rsid w:val="00546AEE"/>
    <w:rsid w:val="0067642D"/>
    <w:rsid w:val="006A5614"/>
    <w:rsid w:val="00704513"/>
    <w:rsid w:val="00751C69"/>
    <w:rsid w:val="007C2417"/>
    <w:rsid w:val="008B37B0"/>
    <w:rsid w:val="008F1118"/>
    <w:rsid w:val="00A82159"/>
    <w:rsid w:val="00B250CA"/>
    <w:rsid w:val="00BF06B1"/>
    <w:rsid w:val="00C31117"/>
    <w:rsid w:val="00C80CB8"/>
    <w:rsid w:val="00CA0056"/>
    <w:rsid w:val="00CB0EAB"/>
    <w:rsid w:val="00CE1F94"/>
    <w:rsid w:val="00D429C4"/>
    <w:rsid w:val="00D42B94"/>
    <w:rsid w:val="00DC525E"/>
    <w:rsid w:val="00DD67D6"/>
    <w:rsid w:val="00EB10E9"/>
    <w:rsid w:val="00F01F4F"/>
    <w:rsid w:val="00F30267"/>
    <w:rsid w:val="00F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44D69-D29D-4819-935E-6F6CF64F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B94"/>
    <w:pPr>
      <w:spacing w:after="0" w:line="240" w:lineRule="auto"/>
      <w:ind w:left="720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E0B1-CCBD-4B58-8670-8CF37C64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BKU. Kurzal</dc:creator>
  <cp:keywords/>
  <dc:description/>
  <cp:lastModifiedBy>Beata Kurzal</cp:lastModifiedBy>
  <cp:revision>3</cp:revision>
  <cp:lastPrinted>2020-10-20T11:10:00Z</cp:lastPrinted>
  <dcterms:created xsi:type="dcterms:W3CDTF">2020-10-20T10:51:00Z</dcterms:created>
  <dcterms:modified xsi:type="dcterms:W3CDTF">2020-10-20T11:10:00Z</dcterms:modified>
</cp:coreProperties>
</file>