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3F" w:rsidRPr="00B9574F" w:rsidRDefault="00801B3F" w:rsidP="002736E5">
      <w:pPr>
        <w:pStyle w:val="Bezodstpw"/>
        <w:spacing w:line="276" w:lineRule="auto"/>
        <w:jc w:val="center"/>
        <w:rPr>
          <w:b/>
          <w:color w:val="3B3838" w:themeColor="background2" w:themeShade="40"/>
          <w:sz w:val="24"/>
          <w:szCs w:val="24"/>
        </w:rPr>
      </w:pPr>
    </w:p>
    <w:p w:rsidR="008A364A" w:rsidRPr="00B9574F" w:rsidRDefault="008A364A" w:rsidP="002736E5">
      <w:pPr>
        <w:pStyle w:val="Bezodstpw"/>
        <w:spacing w:line="276" w:lineRule="auto"/>
        <w:jc w:val="center"/>
        <w:rPr>
          <w:b/>
          <w:color w:val="3B3838" w:themeColor="background2" w:themeShade="40"/>
          <w:sz w:val="25"/>
          <w:szCs w:val="25"/>
        </w:rPr>
      </w:pPr>
    </w:p>
    <w:p w:rsidR="007B0BA7" w:rsidRPr="00B9574F" w:rsidRDefault="00E82E5D" w:rsidP="002736E5">
      <w:pPr>
        <w:pStyle w:val="Bezodstpw"/>
        <w:spacing w:line="276" w:lineRule="auto"/>
        <w:jc w:val="center"/>
        <w:rPr>
          <w:color w:val="3B3838" w:themeColor="background2" w:themeShade="40"/>
        </w:rPr>
      </w:pPr>
      <w:r w:rsidRPr="00B9574F">
        <w:rPr>
          <w:b/>
          <w:color w:val="3B3838" w:themeColor="background2" w:themeShade="40"/>
          <w:sz w:val="25"/>
          <w:szCs w:val="25"/>
        </w:rPr>
        <w:t xml:space="preserve">Regulamin rekrutacji </w:t>
      </w:r>
      <w:r w:rsidR="00300B51" w:rsidRPr="00B9574F">
        <w:rPr>
          <w:b/>
          <w:color w:val="3B3838" w:themeColor="background2" w:themeShade="40"/>
          <w:sz w:val="25"/>
          <w:szCs w:val="25"/>
        </w:rPr>
        <w:t xml:space="preserve">i </w:t>
      </w:r>
      <w:r w:rsidRPr="00B9574F">
        <w:rPr>
          <w:b/>
          <w:color w:val="3B3838" w:themeColor="background2" w:themeShade="40"/>
          <w:sz w:val="25"/>
          <w:szCs w:val="25"/>
        </w:rPr>
        <w:t>uczestnictwa w projekcie</w:t>
      </w:r>
      <w:r w:rsidR="0083627D" w:rsidRPr="00B9574F">
        <w:rPr>
          <w:b/>
          <w:color w:val="3B3838" w:themeColor="background2" w:themeShade="40"/>
          <w:sz w:val="25"/>
          <w:szCs w:val="25"/>
        </w:rPr>
        <w:t xml:space="preserve"> </w:t>
      </w:r>
      <w:r w:rsidR="0083627D" w:rsidRPr="00B9574F">
        <w:rPr>
          <w:b/>
          <w:color w:val="3B3838" w:themeColor="background2" w:themeShade="40"/>
          <w:sz w:val="25"/>
          <w:szCs w:val="25"/>
        </w:rPr>
        <w:br/>
      </w:r>
      <w:r w:rsidR="00EA6104" w:rsidRPr="00B9574F">
        <w:rPr>
          <w:b/>
          <w:color w:val="3B3838" w:themeColor="background2" w:themeShade="40"/>
          <w:sz w:val="25"/>
          <w:szCs w:val="25"/>
        </w:rPr>
        <w:t xml:space="preserve">pn. </w:t>
      </w:r>
      <w:r w:rsidRPr="00B9574F">
        <w:rPr>
          <w:b/>
          <w:i/>
          <w:color w:val="3B3838" w:themeColor="background2" w:themeShade="40"/>
          <w:sz w:val="25"/>
          <w:szCs w:val="25"/>
        </w:rPr>
        <w:t>„Zacznij i Ty – kompleksowe programy wsparcia dla osób bezrobotnych”</w:t>
      </w:r>
      <w:r w:rsidR="0083627D" w:rsidRPr="00B9574F">
        <w:rPr>
          <w:i/>
          <w:color w:val="3B3838" w:themeColor="background2" w:themeShade="40"/>
          <w:sz w:val="25"/>
          <w:szCs w:val="25"/>
        </w:rPr>
        <w:t xml:space="preserve"> </w:t>
      </w:r>
      <w:r w:rsidR="002736E5" w:rsidRPr="00B9574F">
        <w:rPr>
          <w:b/>
          <w:i/>
          <w:color w:val="3B3838" w:themeColor="background2" w:themeShade="40"/>
          <w:sz w:val="25"/>
          <w:szCs w:val="25"/>
        </w:rPr>
        <w:br/>
      </w:r>
      <w:r w:rsidR="007B0BA7" w:rsidRPr="00B9574F">
        <w:rPr>
          <w:color w:val="3B3838" w:themeColor="background2" w:themeShade="40"/>
        </w:rPr>
        <w:t>r</w:t>
      </w:r>
      <w:r w:rsidRPr="00B9574F">
        <w:rPr>
          <w:color w:val="3B3838" w:themeColor="background2" w:themeShade="40"/>
        </w:rPr>
        <w:t>ealizowanego w ramach RPO</w:t>
      </w:r>
      <w:r w:rsidR="0083627D" w:rsidRPr="00B9574F">
        <w:rPr>
          <w:color w:val="3B3838" w:themeColor="background2" w:themeShade="40"/>
        </w:rPr>
        <w:t xml:space="preserve"> </w:t>
      </w:r>
      <w:r w:rsidRPr="00B9574F">
        <w:rPr>
          <w:color w:val="3B3838" w:themeColor="background2" w:themeShade="40"/>
        </w:rPr>
        <w:t>W</w:t>
      </w:r>
      <w:r w:rsidR="0083627D" w:rsidRPr="00B9574F">
        <w:rPr>
          <w:color w:val="3B3838" w:themeColor="background2" w:themeShade="40"/>
        </w:rPr>
        <w:t>SL</w:t>
      </w:r>
      <w:r w:rsidRPr="00B9574F">
        <w:rPr>
          <w:color w:val="3B3838" w:themeColor="background2" w:themeShade="40"/>
        </w:rPr>
        <w:t xml:space="preserve"> 2014 – 2020</w:t>
      </w:r>
      <w:r w:rsidR="002736E5" w:rsidRPr="00B9574F">
        <w:rPr>
          <w:color w:val="3B3838" w:themeColor="background2" w:themeShade="40"/>
        </w:rPr>
        <w:t xml:space="preserve">, </w:t>
      </w:r>
      <w:r w:rsidR="002736E5" w:rsidRPr="00B9574F">
        <w:rPr>
          <w:color w:val="3B3838" w:themeColor="background2" w:themeShade="40"/>
        </w:rPr>
        <w:br/>
      </w:r>
      <w:r w:rsidR="007B0BA7" w:rsidRPr="00B9574F">
        <w:rPr>
          <w:color w:val="3B3838" w:themeColor="background2" w:themeShade="40"/>
        </w:rPr>
        <w:t xml:space="preserve">Poddziałanie: 7.1.1. </w:t>
      </w:r>
      <w:r w:rsidR="007B0BA7" w:rsidRPr="00B9574F">
        <w:rPr>
          <w:i/>
          <w:color w:val="3B3838" w:themeColor="background2" w:themeShade="40"/>
        </w:rPr>
        <w:t xml:space="preserve">Poprawa zdolności do zatrudnienia osób poszukujących pracy i pozostających bez pracy </w:t>
      </w:r>
      <w:r w:rsidR="002736E5" w:rsidRPr="00B9574F">
        <w:rPr>
          <w:i/>
          <w:color w:val="3B3838" w:themeColor="background2" w:themeShade="40"/>
        </w:rPr>
        <w:br/>
      </w:r>
      <w:r w:rsidR="007B0BA7" w:rsidRPr="00B9574F">
        <w:rPr>
          <w:i/>
          <w:color w:val="3B3838" w:themeColor="background2" w:themeShade="40"/>
        </w:rPr>
        <w:t>na obszarach rewitalizowanych</w:t>
      </w:r>
      <w:r w:rsidR="007B0BA7" w:rsidRPr="00B9574F">
        <w:rPr>
          <w:color w:val="3B3838" w:themeColor="background2" w:themeShade="40"/>
        </w:rPr>
        <w:t xml:space="preserve"> – ZIT</w:t>
      </w:r>
      <w:r w:rsidR="00C97936" w:rsidRPr="00B9574F">
        <w:rPr>
          <w:color w:val="3B3838" w:themeColor="background2" w:themeShade="40"/>
        </w:rPr>
        <w:t xml:space="preserve"> Subregionu Centralnego</w:t>
      </w:r>
    </w:p>
    <w:p w:rsidR="001A4732" w:rsidRPr="00B9574F" w:rsidRDefault="001A4732" w:rsidP="002736E5">
      <w:pPr>
        <w:pStyle w:val="Bezodstpw"/>
        <w:spacing w:line="276" w:lineRule="auto"/>
        <w:jc w:val="center"/>
        <w:rPr>
          <w:color w:val="3B3838" w:themeColor="background2" w:themeShade="40"/>
        </w:rPr>
      </w:pPr>
    </w:p>
    <w:p w:rsidR="001A4732" w:rsidRPr="00B9574F" w:rsidRDefault="002B03F8" w:rsidP="002736E5">
      <w:pPr>
        <w:pStyle w:val="Bezodstpw"/>
        <w:spacing w:line="276" w:lineRule="auto"/>
        <w:jc w:val="center"/>
        <w:rPr>
          <w:rFonts w:cstheme="minorHAnsi"/>
          <w:color w:val="3B3838" w:themeColor="background2" w:themeShade="40"/>
          <w:szCs w:val="20"/>
        </w:rPr>
      </w:pPr>
      <w:r w:rsidRPr="00B9574F">
        <w:rPr>
          <w:color w:val="3B3838" w:themeColor="background2" w:themeShade="40"/>
        </w:rPr>
        <w:t>- a</w:t>
      </w:r>
      <w:r w:rsidR="001A4732" w:rsidRPr="00B9574F">
        <w:rPr>
          <w:color w:val="3B3838" w:themeColor="background2" w:themeShade="40"/>
        </w:rPr>
        <w:t>ktualizacja</w:t>
      </w:r>
      <w:r w:rsidRPr="00B9574F">
        <w:rPr>
          <w:color w:val="3B3838" w:themeColor="background2" w:themeShade="40"/>
        </w:rPr>
        <w:t xml:space="preserve"> z dnia </w:t>
      </w:r>
      <w:r w:rsidR="00C40A41" w:rsidRPr="00B9574F">
        <w:rPr>
          <w:color w:val="3B3838" w:themeColor="background2" w:themeShade="40"/>
        </w:rPr>
        <w:t>0</w:t>
      </w:r>
      <w:r w:rsidR="00C30CE1">
        <w:rPr>
          <w:color w:val="3B3838" w:themeColor="background2" w:themeShade="40"/>
        </w:rPr>
        <w:t>9</w:t>
      </w:r>
      <w:r w:rsidRPr="00B9574F">
        <w:rPr>
          <w:color w:val="3B3838" w:themeColor="background2" w:themeShade="40"/>
        </w:rPr>
        <w:t>.</w:t>
      </w:r>
      <w:r w:rsidR="00C02DEA" w:rsidRPr="00B9574F">
        <w:rPr>
          <w:color w:val="3B3838" w:themeColor="background2" w:themeShade="40"/>
        </w:rPr>
        <w:t>09</w:t>
      </w:r>
      <w:r w:rsidRPr="00B9574F">
        <w:rPr>
          <w:color w:val="3B3838" w:themeColor="background2" w:themeShade="40"/>
        </w:rPr>
        <w:t>.</w:t>
      </w:r>
      <w:r w:rsidR="001A4732" w:rsidRPr="00B9574F">
        <w:rPr>
          <w:color w:val="3B3838" w:themeColor="background2" w:themeShade="40"/>
        </w:rPr>
        <w:t>20</w:t>
      </w:r>
      <w:r w:rsidR="00C30CE1">
        <w:rPr>
          <w:color w:val="3B3838" w:themeColor="background2" w:themeShade="40"/>
        </w:rPr>
        <w:t>20</w:t>
      </w:r>
      <w:r w:rsidR="001A4732" w:rsidRPr="00B9574F">
        <w:rPr>
          <w:color w:val="3B3838" w:themeColor="background2" w:themeShade="40"/>
        </w:rPr>
        <w:t>r.</w:t>
      </w:r>
    </w:p>
    <w:p w:rsidR="00534810" w:rsidRPr="00B9574F" w:rsidRDefault="00534810" w:rsidP="002D40CF">
      <w:pPr>
        <w:pStyle w:val="Bezodstpw"/>
        <w:rPr>
          <w:color w:val="3B3838" w:themeColor="background2" w:themeShade="40"/>
        </w:rPr>
      </w:pPr>
    </w:p>
    <w:p w:rsidR="007B0BA7" w:rsidRPr="00A8733E" w:rsidRDefault="00534810" w:rsidP="00AE206F">
      <w:pPr>
        <w:pStyle w:val="Bezodstpw"/>
        <w:jc w:val="center"/>
        <w:rPr>
          <w:color w:val="3B3838" w:themeColor="background2" w:themeShade="40"/>
        </w:rPr>
      </w:pPr>
      <w:r w:rsidRPr="00A8733E">
        <w:rPr>
          <w:color w:val="3B3838" w:themeColor="background2" w:themeShade="40"/>
        </w:rPr>
        <w:t>Podstawa prawna:</w:t>
      </w:r>
    </w:p>
    <w:p w:rsidR="00534810" w:rsidRPr="00A8733E" w:rsidRDefault="00534810" w:rsidP="00C6151B">
      <w:pPr>
        <w:pStyle w:val="Bezodstpw"/>
        <w:numPr>
          <w:ilvl w:val="0"/>
          <w:numId w:val="1"/>
        </w:numPr>
        <w:ind w:left="426"/>
        <w:jc w:val="both"/>
        <w:rPr>
          <w:i/>
          <w:color w:val="3B3838" w:themeColor="background2" w:themeShade="40"/>
        </w:rPr>
      </w:pPr>
      <w:r w:rsidRPr="00A8733E">
        <w:rPr>
          <w:i/>
          <w:color w:val="3B3838" w:themeColor="background2" w:themeShade="40"/>
        </w:rPr>
        <w:t>Ustawa z dnia 20 kwietnia o promocji zatrudnienia i instytucjach rynku prac</w:t>
      </w:r>
      <w:r w:rsidR="00B100E8" w:rsidRPr="00A8733E">
        <w:rPr>
          <w:i/>
          <w:color w:val="3B3838" w:themeColor="background2" w:themeShade="40"/>
        </w:rPr>
        <w:t>y (Dz. U. z 20</w:t>
      </w:r>
      <w:r w:rsidR="00E3798C">
        <w:rPr>
          <w:i/>
          <w:color w:val="3B3838" w:themeColor="background2" w:themeShade="40"/>
        </w:rPr>
        <w:t>20</w:t>
      </w:r>
      <w:r w:rsidR="00B100E8" w:rsidRPr="00A8733E">
        <w:rPr>
          <w:i/>
          <w:color w:val="3B3838" w:themeColor="background2" w:themeShade="40"/>
        </w:rPr>
        <w:t xml:space="preserve">r. </w:t>
      </w:r>
      <w:r w:rsidR="0014401D" w:rsidRPr="00A8733E">
        <w:rPr>
          <w:i/>
          <w:color w:val="3B3838" w:themeColor="background2" w:themeShade="40"/>
        </w:rPr>
        <w:br/>
      </w:r>
      <w:r w:rsidR="00B100E8" w:rsidRPr="00A8733E">
        <w:rPr>
          <w:i/>
          <w:color w:val="3B3838" w:themeColor="background2" w:themeShade="40"/>
        </w:rPr>
        <w:t xml:space="preserve">poz. </w:t>
      </w:r>
      <w:r w:rsidR="00E3798C">
        <w:rPr>
          <w:i/>
          <w:color w:val="3B3838" w:themeColor="background2" w:themeShade="40"/>
        </w:rPr>
        <w:t>1409</w:t>
      </w:r>
      <w:r w:rsidR="0014401D" w:rsidRPr="00A8733E">
        <w:rPr>
          <w:i/>
          <w:color w:val="3B3838" w:themeColor="background2" w:themeShade="40"/>
        </w:rPr>
        <w:t xml:space="preserve"> </w:t>
      </w:r>
      <w:r w:rsidR="00B100E8" w:rsidRPr="00A8733E">
        <w:rPr>
          <w:i/>
          <w:color w:val="3B3838" w:themeColor="background2" w:themeShade="40"/>
        </w:rPr>
        <w:t>z </w:t>
      </w:r>
      <w:proofErr w:type="spellStart"/>
      <w:r w:rsidRPr="00A8733E">
        <w:rPr>
          <w:i/>
          <w:color w:val="3B3838" w:themeColor="background2" w:themeShade="40"/>
        </w:rPr>
        <w:t>późn</w:t>
      </w:r>
      <w:proofErr w:type="spellEnd"/>
      <w:r w:rsidRPr="00A8733E">
        <w:rPr>
          <w:i/>
          <w:color w:val="3B3838" w:themeColor="background2" w:themeShade="40"/>
        </w:rPr>
        <w:t>. zm</w:t>
      </w:r>
      <w:r w:rsidR="001D0A6E" w:rsidRPr="00A8733E">
        <w:rPr>
          <w:i/>
          <w:color w:val="3B3838" w:themeColor="background2" w:themeShade="40"/>
        </w:rPr>
        <w:t>.);</w:t>
      </w:r>
    </w:p>
    <w:p w:rsidR="00534810" w:rsidRPr="00A8733E" w:rsidRDefault="00534810" w:rsidP="00C6151B">
      <w:pPr>
        <w:pStyle w:val="Bezodstpw"/>
        <w:numPr>
          <w:ilvl w:val="0"/>
          <w:numId w:val="1"/>
        </w:numPr>
        <w:ind w:left="426"/>
        <w:jc w:val="both"/>
        <w:rPr>
          <w:i/>
          <w:color w:val="3B3838" w:themeColor="background2" w:themeShade="40"/>
        </w:rPr>
      </w:pPr>
      <w:r w:rsidRPr="00A8733E">
        <w:rPr>
          <w:i/>
          <w:color w:val="3B3838" w:themeColor="background2" w:themeShade="40"/>
        </w:rPr>
        <w:t>Rozporządzenie Ministra Pracy i Polityki Społecznej z dnia 14 maja 2014 r. w sprawie szczegółowych warunków realizacji oraz trybu i sposobów prowadzenia usług runku</w:t>
      </w:r>
      <w:r w:rsidR="00C6151B" w:rsidRPr="00A8733E">
        <w:rPr>
          <w:i/>
          <w:color w:val="3B3838" w:themeColor="background2" w:themeShade="40"/>
        </w:rPr>
        <w:t xml:space="preserve"> pracy (Dz. U. 2014 r. poz. 667 </w:t>
      </w:r>
      <w:r w:rsidRPr="00A8733E">
        <w:rPr>
          <w:i/>
          <w:color w:val="3B3838" w:themeColor="background2" w:themeShade="40"/>
        </w:rPr>
        <w:t>z </w:t>
      </w:r>
      <w:proofErr w:type="spellStart"/>
      <w:r w:rsidRPr="00A8733E">
        <w:rPr>
          <w:i/>
          <w:color w:val="3B3838" w:themeColor="background2" w:themeShade="40"/>
        </w:rPr>
        <w:t>późn</w:t>
      </w:r>
      <w:proofErr w:type="spellEnd"/>
      <w:r w:rsidRPr="00A8733E">
        <w:rPr>
          <w:i/>
          <w:color w:val="3B3838" w:themeColor="background2" w:themeShade="40"/>
        </w:rPr>
        <w:t>. zm.)</w:t>
      </w:r>
      <w:r w:rsidR="00AE206F" w:rsidRPr="00A8733E">
        <w:rPr>
          <w:i/>
          <w:color w:val="3B3838" w:themeColor="background2" w:themeShade="40"/>
        </w:rPr>
        <w:t>;</w:t>
      </w:r>
    </w:p>
    <w:p w:rsidR="008B0FFE" w:rsidRPr="00A8733E" w:rsidRDefault="00534810" w:rsidP="00453408">
      <w:pPr>
        <w:pStyle w:val="Bezodstpw"/>
        <w:numPr>
          <w:ilvl w:val="0"/>
          <w:numId w:val="1"/>
        </w:numPr>
        <w:ind w:left="426"/>
        <w:jc w:val="both"/>
        <w:rPr>
          <w:i/>
          <w:color w:val="3B3838" w:themeColor="background2" w:themeShade="40"/>
        </w:rPr>
      </w:pPr>
      <w:r w:rsidRPr="00A8733E">
        <w:rPr>
          <w:i/>
          <w:color w:val="3B3838" w:themeColor="background2" w:themeShade="40"/>
        </w:rPr>
        <w:t>Rozporządzenie Ministra Pracy i Polityki Społecznej z dnia 20 sierpnia 2009 r. w sprawie szczegółowych warunków odbywania stażu przez bezrobotnych</w:t>
      </w:r>
      <w:r w:rsidR="00AE206F" w:rsidRPr="00A8733E">
        <w:rPr>
          <w:i/>
          <w:color w:val="3B3838" w:themeColor="background2" w:themeShade="40"/>
        </w:rPr>
        <w:t xml:space="preserve"> (Dz. U. 2009 r. nr 142, poz.1160);</w:t>
      </w:r>
    </w:p>
    <w:p w:rsidR="00C97936" w:rsidRPr="00A8733E" w:rsidRDefault="00C97936" w:rsidP="00C6151B">
      <w:pPr>
        <w:pStyle w:val="Akapitzlist"/>
        <w:spacing w:before="240"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A8733E">
        <w:rPr>
          <w:b/>
          <w:i/>
          <w:color w:val="3B3838" w:themeColor="background2" w:themeShade="40"/>
        </w:rPr>
        <w:t>§1</w:t>
      </w:r>
    </w:p>
    <w:p w:rsidR="00C97936" w:rsidRPr="00A8733E" w:rsidRDefault="00C97936" w:rsidP="00C6151B">
      <w:pPr>
        <w:pStyle w:val="Bezodstpw"/>
        <w:spacing w:after="120"/>
        <w:jc w:val="center"/>
        <w:rPr>
          <w:b/>
          <w:i/>
          <w:color w:val="3B3838" w:themeColor="background2" w:themeShade="40"/>
        </w:rPr>
      </w:pPr>
      <w:r w:rsidRPr="00A8733E">
        <w:rPr>
          <w:b/>
          <w:i/>
          <w:color w:val="3B3838" w:themeColor="background2" w:themeShade="40"/>
        </w:rPr>
        <w:t>Postanowienia ogólne</w:t>
      </w:r>
    </w:p>
    <w:p w:rsidR="00C97936" w:rsidRPr="00A8733E" w:rsidRDefault="00C97936" w:rsidP="00C6151B">
      <w:pPr>
        <w:pStyle w:val="Bezodstpw"/>
        <w:numPr>
          <w:ilvl w:val="0"/>
          <w:numId w:val="2"/>
        </w:numPr>
        <w:ind w:left="426"/>
        <w:jc w:val="both"/>
        <w:rPr>
          <w:color w:val="3B3838" w:themeColor="background2" w:themeShade="40"/>
        </w:rPr>
      </w:pPr>
      <w:r w:rsidRPr="00A8733E">
        <w:rPr>
          <w:color w:val="3B3838" w:themeColor="background2" w:themeShade="40"/>
        </w:rPr>
        <w:t>Niniejszy regulamin określa zasady uczestnictwa i rekrutacji do projektu „</w:t>
      </w:r>
      <w:r w:rsidRPr="00A8733E">
        <w:rPr>
          <w:i/>
          <w:color w:val="3B3838" w:themeColor="background2" w:themeShade="40"/>
        </w:rPr>
        <w:t>Zacznij i Ty – kompleksowe programy wsparcia dla osób bezrobotnych</w:t>
      </w:r>
      <w:r w:rsidRPr="00A8733E">
        <w:rPr>
          <w:color w:val="3B3838" w:themeColor="background2" w:themeShade="40"/>
        </w:rPr>
        <w:t xml:space="preserve">” realizowanego w ramach Europejskiego Funduszu Społecznego w Regionalnym Programie Operacyjnym Województwa Śląskiego na lata 2014-2020, poddziałanie 7.1.1 Poprawa zdolności do zatrudnienia osób poszukujących pracy i pozostających </w:t>
      </w:r>
      <w:r w:rsidR="00C6151B" w:rsidRPr="00A8733E">
        <w:rPr>
          <w:color w:val="3B3838" w:themeColor="background2" w:themeShade="40"/>
        </w:rPr>
        <w:br/>
      </w:r>
      <w:r w:rsidRPr="00A8733E">
        <w:rPr>
          <w:color w:val="3B3838" w:themeColor="background2" w:themeShade="40"/>
        </w:rPr>
        <w:t xml:space="preserve">bez pracy na obszarach rewitalizowanych – ZIT Subregionu Centralnego, którego realizatorem </w:t>
      </w:r>
      <w:r w:rsidR="00C6151B" w:rsidRPr="00A8733E">
        <w:rPr>
          <w:color w:val="3B3838" w:themeColor="background2" w:themeShade="40"/>
        </w:rPr>
        <w:br/>
      </w:r>
      <w:r w:rsidRPr="00A8733E">
        <w:rPr>
          <w:color w:val="3B3838" w:themeColor="background2" w:themeShade="40"/>
        </w:rPr>
        <w:t>jest</w:t>
      </w:r>
      <w:r w:rsidR="0027396E" w:rsidRPr="00A8733E">
        <w:rPr>
          <w:color w:val="3B3838" w:themeColor="background2" w:themeShade="40"/>
        </w:rPr>
        <w:t xml:space="preserve"> Powiatowy Urząd Pracy w Zabrzu, zwany dalej projektem.</w:t>
      </w:r>
    </w:p>
    <w:p w:rsidR="00C30CE1" w:rsidRPr="00A8733E" w:rsidRDefault="0027396E" w:rsidP="00C30CE1">
      <w:pPr>
        <w:pStyle w:val="Bezodstpw"/>
        <w:numPr>
          <w:ilvl w:val="0"/>
          <w:numId w:val="2"/>
        </w:numPr>
        <w:ind w:left="426"/>
        <w:jc w:val="both"/>
        <w:rPr>
          <w:color w:val="3B3838" w:themeColor="background2" w:themeShade="40"/>
        </w:rPr>
      </w:pPr>
      <w:r w:rsidRPr="00A8733E">
        <w:rPr>
          <w:color w:val="3B3838" w:themeColor="background2" w:themeShade="40"/>
        </w:rPr>
        <w:t xml:space="preserve">Projekt realizowany jest </w:t>
      </w:r>
      <w:r w:rsidR="00C30CE1" w:rsidRPr="00A8733E">
        <w:rPr>
          <w:color w:val="3B3838" w:themeColor="background2" w:themeShade="40"/>
        </w:rPr>
        <w:t>w okresie od 01.01.2019 r. do 30.04</w:t>
      </w:r>
      <w:r w:rsidRPr="00A8733E">
        <w:rPr>
          <w:color w:val="3B3838" w:themeColor="background2" w:themeShade="40"/>
        </w:rPr>
        <w:t>.202</w:t>
      </w:r>
      <w:r w:rsidR="00C30CE1" w:rsidRPr="00A8733E">
        <w:rPr>
          <w:color w:val="3B3838" w:themeColor="background2" w:themeShade="40"/>
        </w:rPr>
        <w:t>1</w:t>
      </w:r>
      <w:r w:rsidRPr="00A8733E">
        <w:rPr>
          <w:color w:val="3B3838" w:themeColor="background2" w:themeShade="40"/>
        </w:rPr>
        <w:t xml:space="preserve"> r.</w:t>
      </w:r>
    </w:p>
    <w:p w:rsidR="008861DF" w:rsidRPr="00A8733E" w:rsidRDefault="008861DF" w:rsidP="00C30CE1">
      <w:pPr>
        <w:pStyle w:val="Bezodstpw"/>
        <w:numPr>
          <w:ilvl w:val="0"/>
          <w:numId w:val="2"/>
        </w:numPr>
        <w:ind w:left="426"/>
        <w:jc w:val="both"/>
        <w:rPr>
          <w:color w:val="3B3838" w:themeColor="background2" w:themeShade="40"/>
        </w:rPr>
      </w:pPr>
      <w:r w:rsidRPr="00A8733E">
        <w:rPr>
          <w:color w:val="3B3838" w:themeColor="background2" w:themeShade="40"/>
        </w:rPr>
        <w:t>Projekt zakłada akt</w:t>
      </w:r>
      <w:r w:rsidR="003F427F" w:rsidRPr="00A8733E">
        <w:rPr>
          <w:color w:val="3B3838" w:themeColor="background2" w:themeShade="40"/>
        </w:rPr>
        <w:t>ywizację</w:t>
      </w:r>
      <w:r w:rsidR="003F427F" w:rsidRPr="00A8733E">
        <w:rPr>
          <w:b/>
          <w:color w:val="3B3838" w:themeColor="background2" w:themeShade="40"/>
        </w:rPr>
        <w:t xml:space="preserve"> </w:t>
      </w:r>
      <w:r w:rsidR="00C30CE1" w:rsidRPr="00A8733E">
        <w:rPr>
          <w:b/>
          <w:color w:val="3B3838" w:themeColor="background2" w:themeShade="40"/>
        </w:rPr>
        <w:t>100</w:t>
      </w:r>
      <w:r w:rsidR="001D0A6E" w:rsidRPr="00A8733E">
        <w:rPr>
          <w:b/>
          <w:color w:val="3B3838" w:themeColor="background2" w:themeShade="40"/>
        </w:rPr>
        <w:t xml:space="preserve"> </w:t>
      </w:r>
      <w:r w:rsidR="003F427F" w:rsidRPr="00A8733E">
        <w:rPr>
          <w:b/>
          <w:color w:val="3B3838" w:themeColor="background2" w:themeShade="40"/>
        </w:rPr>
        <w:t>osób bezrobotnych</w:t>
      </w:r>
      <w:r w:rsidR="003F427F" w:rsidRPr="00A8733E">
        <w:rPr>
          <w:color w:val="3B3838" w:themeColor="background2" w:themeShade="40"/>
        </w:rPr>
        <w:t xml:space="preserve"> </w:t>
      </w:r>
      <w:r w:rsidR="00C30CE1" w:rsidRPr="00A8733E">
        <w:rPr>
          <w:color w:val="3B3838" w:themeColor="background2" w:themeShade="40"/>
        </w:rPr>
        <w:t>(60</w:t>
      </w:r>
      <w:r w:rsidR="00E3798C">
        <w:rPr>
          <w:color w:val="3B3838" w:themeColor="background2" w:themeShade="40"/>
        </w:rPr>
        <w:t xml:space="preserve"> </w:t>
      </w:r>
      <w:r w:rsidR="008B1D60" w:rsidRPr="00A8733E">
        <w:rPr>
          <w:color w:val="3B3838" w:themeColor="background2" w:themeShade="40"/>
        </w:rPr>
        <w:t xml:space="preserve">kobiet i </w:t>
      </w:r>
      <w:r w:rsidR="00C30CE1" w:rsidRPr="00A8733E">
        <w:rPr>
          <w:color w:val="3B3838" w:themeColor="background2" w:themeShade="40"/>
        </w:rPr>
        <w:t>40</w:t>
      </w:r>
      <w:r w:rsidR="008B1D60" w:rsidRPr="00A8733E">
        <w:rPr>
          <w:color w:val="3B3838" w:themeColor="background2" w:themeShade="40"/>
        </w:rPr>
        <w:t xml:space="preserve"> mężczyzn)</w:t>
      </w:r>
      <w:r w:rsidR="006744A6" w:rsidRPr="00A8733E">
        <w:rPr>
          <w:color w:val="3B3838" w:themeColor="background2" w:themeShade="40"/>
        </w:rPr>
        <w:t xml:space="preserve"> </w:t>
      </w:r>
      <w:r w:rsidR="00C30CE1" w:rsidRPr="00A8733E">
        <w:rPr>
          <w:color w:val="3B3838" w:themeColor="background2" w:themeShade="40"/>
        </w:rPr>
        <w:t>w szczeg</w:t>
      </w:r>
      <w:r w:rsidR="00C30CE1" w:rsidRPr="00A8733E">
        <w:rPr>
          <w:rFonts w:hint="eastAsia"/>
          <w:color w:val="3B3838" w:themeColor="background2" w:themeShade="40"/>
        </w:rPr>
        <w:t>ó</w:t>
      </w:r>
      <w:r w:rsidR="00C30CE1" w:rsidRPr="00A8733E">
        <w:rPr>
          <w:color w:val="3B3838" w:themeColor="background2" w:themeShade="40"/>
        </w:rPr>
        <w:t>lno</w:t>
      </w:r>
      <w:r w:rsidR="00C30CE1" w:rsidRPr="00A8733E">
        <w:rPr>
          <w:rFonts w:hint="eastAsia"/>
          <w:color w:val="3B3838" w:themeColor="background2" w:themeShade="40"/>
        </w:rPr>
        <w:t>ś</w:t>
      </w:r>
      <w:r w:rsidR="00C30CE1" w:rsidRPr="00A8733E">
        <w:rPr>
          <w:color w:val="3B3838" w:themeColor="background2" w:themeShade="40"/>
        </w:rPr>
        <w:t>ci b</w:t>
      </w:r>
      <w:r w:rsidR="00C30CE1" w:rsidRPr="00A8733E">
        <w:rPr>
          <w:rFonts w:hint="eastAsia"/>
          <w:color w:val="3B3838" w:themeColor="background2" w:themeShade="40"/>
        </w:rPr>
        <w:t>ę</w:t>
      </w:r>
      <w:r w:rsidR="00C30CE1" w:rsidRPr="00A8733E">
        <w:rPr>
          <w:color w:val="3B3838" w:themeColor="background2" w:themeShade="40"/>
        </w:rPr>
        <w:t>d</w:t>
      </w:r>
      <w:r w:rsidR="00C30CE1" w:rsidRPr="00A8733E">
        <w:rPr>
          <w:rFonts w:hint="eastAsia"/>
          <w:color w:val="3B3838" w:themeColor="background2" w:themeShade="40"/>
        </w:rPr>
        <w:t>ą</w:t>
      </w:r>
      <w:r w:rsidR="00C30CE1" w:rsidRPr="00A8733E">
        <w:rPr>
          <w:color w:val="3B3838" w:themeColor="background2" w:themeShade="40"/>
        </w:rPr>
        <w:t>cych w najtrudniejszej sytuacji na rynku pracy (kobiety, os. w wieku 50+, niepe</w:t>
      </w:r>
      <w:r w:rsidR="00C30CE1" w:rsidRPr="00A8733E">
        <w:rPr>
          <w:rFonts w:hint="eastAsia"/>
          <w:color w:val="3B3838" w:themeColor="background2" w:themeShade="40"/>
        </w:rPr>
        <w:t>ł</w:t>
      </w:r>
      <w:r w:rsidR="00C30CE1" w:rsidRPr="00A8733E">
        <w:rPr>
          <w:color w:val="3B3838" w:themeColor="background2" w:themeShade="40"/>
        </w:rPr>
        <w:t>nosprawne, osoby o niskich kwalifikacjach i d</w:t>
      </w:r>
      <w:r w:rsidR="00C30CE1" w:rsidRPr="00A8733E">
        <w:rPr>
          <w:rFonts w:hint="eastAsia"/>
          <w:color w:val="3B3838" w:themeColor="background2" w:themeShade="40"/>
        </w:rPr>
        <w:t>ł</w:t>
      </w:r>
      <w:r w:rsidR="00C30CE1" w:rsidRPr="00A8733E">
        <w:rPr>
          <w:color w:val="3B3838" w:themeColor="background2" w:themeShade="40"/>
        </w:rPr>
        <w:t>ugotrwale bezrobotne).</w:t>
      </w:r>
    </w:p>
    <w:p w:rsidR="008861DF" w:rsidRPr="00A8733E" w:rsidRDefault="008861DF" w:rsidP="00C6151B">
      <w:pPr>
        <w:pStyle w:val="Akapitzlist"/>
        <w:spacing w:before="240"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A8733E">
        <w:rPr>
          <w:b/>
          <w:i/>
          <w:color w:val="3B3838" w:themeColor="background2" w:themeShade="40"/>
        </w:rPr>
        <w:t>§2</w:t>
      </w:r>
    </w:p>
    <w:p w:rsidR="008861DF" w:rsidRPr="00A8733E" w:rsidRDefault="00D52350" w:rsidP="00C6151B">
      <w:pPr>
        <w:pStyle w:val="Bezodstpw"/>
        <w:spacing w:after="120"/>
        <w:jc w:val="center"/>
        <w:rPr>
          <w:b/>
          <w:i/>
          <w:color w:val="3B3838" w:themeColor="background2" w:themeShade="40"/>
        </w:rPr>
      </w:pPr>
      <w:r w:rsidRPr="00A8733E">
        <w:rPr>
          <w:b/>
          <w:i/>
          <w:color w:val="3B3838" w:themeColor="background2" w:themeShade="40"/>
        </w:rPr>
        <w:t>Słownik pojęć</w:t>
      </w:r>
    </w:p>
    <w:p w:rsidR="00771BD7" w:rsidRPr="00A8733E" w:rsidRDefault="002A0322" w:rsidP="00C6151B">
      <w:pPr>
        <w:pStyle w:val="Bezodstpw"/>
        <w:ind w:left="426" w:hanging="426"/>
        <w:jc w:val="both"/>
        <w:rPr>
          <w:color w:val="3B3838" w:themeColor="background2" w:themeShade="40"/>
        </w:rPr>
      </w:pPr>
      <w:r w:rsidRPr="00A8733E">
        <w:rPr>
          <w:color w:val="3B3838" w:themeColor="background2" w:themeShade="40"/>
        </w:rPr>
        <w:t>I</w:t>
      </w:r>
      <w:r w:rsidR="00D52350" w:rsidRPr="00A8733E">
        <w:rPr>
          <w:color w:val="3B3838" w:themeColor="background2" w:themeShade="40"/>
        </w:rPr>
        <w:t>lekroć w niniejszym Regulaminie jest mowa o:</w:t>
      </w:r>
    </w:p>
    <w:p w:rsidR="00D52350" w:rsidRPr="00A8733E" w:rsidRDefault="00D52350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A8733E">
        <w:rPr>
          <w:b/>
          <w:color w:val="3B3838" w:themeColor="background2" w:themeShade="40"/>
        </w:rPr>
        <w:t>Projekcie</w:t>
      </w:r>
      <w:r w:rsidRPr="00A8733E">
        <w:rPr>
          <w:color w:val="3B3838" w:themeColor="background2" w:themeShade="40"/>
        </w:rPr>
        <w:t xml:space="preserve"> – oznacza to projekt p</w:t>
      </w:r>
      <w:r w:rsidR="00EA6104" w:rsidRPr="00A8733E">
        <w:rPr>
          <w:color w:val="3B3838" w:themeColor="background2" w:themeShade="40"/>
        </w:rPr>
        <w:t>n.</w:t>
      </w:r>
      <w:r w:rsidRPr="00A8733E">
        <w:rPr>
          <w:color w:val="3B3838" w:themeColor="background2" w:themeShade="40"/>
        </w:rPr>
        <w:t xml:space="preserve"> </w:t>
      </w:r>
      <w:r w:rsidR="00771BD7" w:rsidRPr="00A8733E">
        <w:rPr>
          <w:color w:val="3B3838" w:themeColor="background2" w:themeShade="40"/>
        </w:rPr>
        <w:t>„</w:t>
      </w:r>
      <w:r w:rsidR="00771BD7" w:rsidRPr="00A8733E">
        <w:rPr>
          <w:i/>
          <w:color w:val="3B3838" w:themeColor="background2" w:themeShade="40"/>
        </w:rPr>
        <w:t>Zacznij i Ty – kompleksowe programy wsparcia dla osób bezrobotnych</w:t>
      </w:r>
      <w:r w:rsidR="00771BD7" w:rsidRPr="00A8733E">
        <w:rPr>
          <w:color w:val="3B3838" w:themeColor="background2" w:themeShade="40"/>
        </w:rPr>
        <w:t>” realizowany przez Powiatowy Urząd Pracy w Zabrzu</w:t>
      </w:r>
      <w:r w:rsidR="00EA6104" w:rsidRPr="00A8733E">
        <w:rPr>
          <w:color w:val="3B3838" w:themeColor="background2" w:themeShade="40"/>
        </w:rPr>
        <w:t>,</w:t>
      </w:r>
      <w:r w:rsidR="00771BD7" w:rsidRPr="00A8733E">
        <w:rPr>
          <w:color w:val="3B3838" w:themeColor="background2" w:themeShade="40"/>
        </w:rPr>
        <w:t xml:space="preserve"> w ramach Euro</w:t>
      </w:r>
      <w:r w:rsidR="00EA6104" w:rsidRPr="00A8733E">
        <w:rPr>
          <w:color w:val="3B3838" w:themeColor="background2" w:themeShade="40"/>
        </w:rPr>
        <w:t xml:space="preserve">pejskiego Funduszu Społecznego, </w:t>
      </w:r>
      <w:r w:rsidR="00771BD7" w:rsidRPr="00A8733E">
        <w:rPr>
          <w:color w:val="3B3838" w:themeColor="background2" w:themeShade="40"/>
        </w:rPr>
        <w:t>Regionalny Program</w:t>
      </w:r>
      <w:r w:rsidR="00EA6104" w:rsidRPr="00A8733E">
        <w:rPr>
          <w:color w:val="3B3838" w:themeColor="background2" w:themeShade="40"/>
        </w:rPr>
        <w:t xml:space="preserve"> Operacyjny</w:t>
      </w:r>
      <w:r w:rsidR="00771BD7" w:rsidRPr="00A8733E">
        <w:rPr>
          <w:color w:val="3B3838" w:themeColor="background2" w:themeShade="40"/>
        </w:rPr>
        <w:t xml:space="preserve"> Województw</w:t>
      </w:r>
      <w:r w:rsidR="00300B51" w:rsidRPr="00A8733E">
        <w:rPr>
          <w:color w:val="3B3838" w:themeColor="background2" w:themeShade="40"/>
        </w:rPr>
        <w:t>a Śląskiego na </w:t>
      </w:r>
      <w:r w:rsidR="00771BD7" w:rsidRPr="00A8733E">
        <w:rPr>
          <w:color w:val="3B3838" w:themeColor="background2" w:themeShade="40"/>
        </w:rPr>
        <w:t xml:space="preserve">lata 2014 – 2020, </w:t>
      </w:r>
      <w:r w:rsidR="00C6151B" w:rsidRPr="00A8733E">
        <w:rPr>
          <w:color w:val="3B3838" w:themeColor="background2" w:themeShade="40"/>
        </w:rPr>
        <w:br/>
      </w:r>
      <w:r w:rsidR="00771BD7" w:rsidRPr="00A8733E">
        <w:rPr>
          <w:color w:val="3B3838" w:themeColor="background2" w:themeShade="40"/>
        </w:rPr>
        <w:t xml:space="preserve">oś priorytetowa: VII Regionalny rynek pracy, działanie: 7.1. </w:t>
      </w:r>
      <w:r w:rsidR="00771BD7" w:rsidRPr="00A8733E">
        <w:rPr>
          <w:i/>
          <w:color w:val="3B3838" w:themeColor="background2" w:themeShade="40"/>
        </w:rPr>
        <w:t>Aktywne formy przeciwdziałania bezrobociu</w:t>
      </w:r>
      <w:r w:rsidR="00771BD7" w:rsidRPr="00A8733E">
        <w:rPr>
          <w:color w:val="3B3838" w:themeColor="background2" w:themeShade="40"/>
        </w:rPr>
        <w:t xml:space="preserve">, poddziałanie: 7.1.1. </w:t>
      </w:r>
      <w:r w:rsidR="00771BD7" w:rsidRPr="00A8733E">
        <w:rPr>
          <w:i/>
          <w:color w:val="3B3838" w:themeColor="background2" w:themeShade="40"/>
        </w:rPr>
        <w:t xml:space="preserve">Poprawa zdolności do zatrudnienia osób poszukujących pracy i pozostających </w:t>
      </w:r>
      <w:r w:rsidR="00C6151B" w:rsidRPr="00A8733E">
        <w:rPr>
          <w:i/>
          <w:color w:val="3B3838" w:themeColor="background2" w:themeShade="40"/>
        </w:rPr>
        <w:br/>
      </w:r>
      <w:r w:rsidR="00771BD7" w:rsidRPr="00A8733E">
        <w:rPr>
          <w:i/>
          <w:color w:val="3B3838" w:themeColor="background2" w:themeShade="40"/>
        </w:rPr>
        <w:t>bez pracy na obszarach rewitalizowanych</w:t>
      </w:r>
      <w:r w:rsidR="00771BD7" w:rsidRPr="00A8733E">
        <w:rPr>
          <w:color w:val="3B3838" w:themeColor="background2" w:themeShade="40"/>
        </w:rPr>
        <w:t xml:space="preserve"> – ZIT Subregionu Centralnego</w:t>
      </w:r>
      <w:r w:rsidR="00300B51" w:rsidRPr="00A8733E">
        <w:rPr>
          <w:color w:val="3B3838" w:themeColor="background2" w:themeShade="40"/>
        </w:rPr>
        <w:t>;</w:t>
      </w:r>
    </w:p>
    <w:p w:rsidR="00C6151B" w:rsidRPr="00A8733E" w:rsidRDefault="00771BD7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A8733E">
        <w:rPr>
          <w:b/>
          <w:color w:val="3B3838" w:themeColor="background2" w:themeShade="40"/>
        </w:rPr>
        <w:t>Realizatorze</w:t>
      </w:r>
      <w:r w:rsidRPr="00A8733E">
        <w:rPr>
          <w:color w:val="3B3838" w:themeColor="background2" w:themeShade="40"/>
        </w:rPr>
        <w:t xml:space="preserve"> – oznacza to Powiatowy Urząd Pracy w  Zabrzu;</w:t>
      </w:r>
    </w:p>
    <w:p w:rsidR="00EE6074" w:rsidRPr="00A8733E" w:rsidRDefault="00EE6074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A8733E">
        <w:rPr>
          <w:b/>
          <w:color w:val="3B3838" w:themeColor="background2" w:themeShade="40"/>
        </w:rPr>
        <w:t xml:space="preserve">Ustawie </w:t>
      </w:r>
      <w:r w:rsidRPr="00A8733E">
        <w:rPr>
          <w:color w:val="3B3838" w:themeColor="background2" w:themeShade="40"/>
        </w:rPr>
        <w:t xml:space="preserve">– oznacza to ustawę o promocji zatrudnienia i instytucjach rynku pracy </w:t>
      </w:r>
      <w:r w:rsidR="00331262" w:rsidRPr="00A8733E">
        <w:rPr>
          <w:color w:val="3B3838" w:themeColor="background2" w:themeShade="40"/>
        </w:rPr>
        <w:t>(</w:t>
      </w:r>
      <w:r w:rsidR="00A8733E" w:rsidRPr="00A8733E">
        <w:rPr>
          <w:i/>
          <w:color w:val="3B3838" w:themeColor="background2" w:themeShade="40"/>
        </w:rPr>
        <w:t xml:space="preserve">Dz. U. z 2019r. </w:t>
      </w:r>
      <w:r w:rsidR="00A8733E" w:rsidRPr="00A8733E">
        <w:rPr>
          <w:i/>
          <w:color w:val="3B3838" w:themeColor="background2" w:themeShade="40"/>
        </w:rPr>
        <w:br/>
        <w:t>poz. 1482 z </w:t>
      </w:r>
      <w:proofErr w:type="spellStart"/>
      <w:r w:rsidR="00A8733E" w:rsidRPr="00A8733E">
        <w:rPr>
          <w:i/>
          <w:color w:val="3B3838" w:themeColor="background2" w:themeShade="40"/>
        </w:rPr>
        <w:t>późn</w:t>
      </w:r>
      <w:proofErr w:type="spellEnd"/>
      <w:r w:rsidR="00A8733E" w:rsidRPr="00A8733E">
        <w:rPr>
          <w:i/>
          <w:color w:val="3B3838" w:themeColor="background2" w:themeShade="40"/>
        </w:rPr>
        <w:t>. zm.);</w:t>
      </w:r>
    </w:p>
    <w:p w:rsidR="00C6151B" w:rsidRPr="00B9574F" w:rsidRDefault="00771BD7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A8733E">
        <w:rPr>
          <w:b/>
          <w:color w:val="3B3838" w:themeColor="background2" w:themeShade="40"/>
        </w:rPr>
        <w:t>Kandydacie/</w:t>
      </w:r>
      <w:proofErr w:type="spellStart"/>
      <w:r w:rsidRPr="00A8733E">
        <w:rPr>
          <w:b/>
          <w:color w:val="3B3838" w:themeColor="background2" w:themeShade="40"/>
        </w:rPr>
        <w:t>tce</w:t>
      </w:r>
      <w:proofErr w:type="spellEnd"/>
      <w:r w:rsidRPr="00A8733E">
        <w:rPr>
          <w:b/>
          <w:color w:val="3B3838" w:themeColor="background2" w:themeShade="40"/>
        </w:rPr>
        <w:t xml:space="preserve"> – </w:t>
      </w:r>
      <w:r w:rsidRPr="00A8733E">
        <w:rPr>
          <w:color w:val="3B3838" w:themeColor="background2" w:themeShade="40"/>
        </w:rPr>
        <w:t>oznacza to osobę, która</w:t>
      </w:r>
      <w:r w:rsidR="00D6259B" w:rsidRPr="00A8733E">
        <w:rPr>
          <w:color w:val="3B3838" w:themeColor="background2" w:themeShade="40"/>
        </w:rPr>
        <w:t xml:space="preserve"> ubiega się o zakwalifikowanie do</w:t>
      </w:r>
      <w:r w:rsidR="00125811" w:rsidRPr="00A8733E">
        <w:rPr>
          <w:color w:val="3B3838" w:themeColor="background2" w:themeShade="40"/>
        </w:rPr>
        <w:t xml:space="preserve"> </w:t>
      </w:r>
      <w:r w:rsidR="00D6259B" w:rsidRPr="00A8733E">
        <w:rPr>
          <w:color w:val="3B3838" w:themeColor="background2" w:themeShade="40"/>
        </w:rPr>
        <w:t xml:space="preserve">udziału w projekcie i złożyła formularz rekrutacyjny oraz </w:t>
      </w:r>
      <w:r w:rsidR="00E02D12" w:rsidRPr="00A8733E">
        <w:rPr>
          <w:color w:val="3B3838" w:themeColor="background2" w:themeShade="40"/>
        </w:rPr>
        <w:t>s</w:t>
      </w:r>
      <w:r w:rsidR="00D6259B" w:rsidRPr="00A8733E">
        <w:rPr>
          <w:color w:val="3B3838" w:themeColor="background2" w:themeShade="40"/>
        </w:rPr>
        <w:t>pełnia wymogi</w:t>
      </w:r>
      <w:r w:rsidR="00D6259B" w:rsidRPr="00B9574F">
        <w:rPr>
          <w:color w:val="3B3838" w:themeColor="background2" w:themeShade="40"/>
        </w:rPr>
        <w:t xml:space="preserve"> określone w niniejszym Regulaminie;</w:t>
      </w:r>
    </w:p>
    <w:p w:rsidR="00E75AEB" w:rsidRPr="00B9574F" w:rsidRDefault="00D6259B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b/>
          <w:color w:val="3B3838" w:themeColor="background2" w:themeShade="40"/>
        </w:rPr>
        <w:t>Uczestniku/</w:t>
      </w:r>
      <w:proofErr w:type="spellStart"/>
      <w:r w:rsidRPr="00B9574F">
        <w:rPr>
          <w:b/>
          <w:color w:val="3B3838" w:themeColor="background2" w:themeShade="40"/>
        </w:rPr>
        <w:t>czce</w:t>
      </w:r>
      <w:proofErr w:type="spellEnd"/>
      <w:r w:rsidRPr="00B9574F">
        <w:rPr>
          <w:color w:val="3B3838" w:themeColor="background2" w:themeShade="40"/>
        </w:rPr>
        <w:t xml:space="preserve"> – oznacza to osobę, która została zakwalifi</w:t>
      </w:r>
      <w:r w:rsidR="00300B51" w:rsidRPr="00B9574F">
        <w:rPr>
          <w:color w:val="3B3838" w:themeColor="background2" w:themeShade="40"/>
        </w:rPr>
        <w:t>kowana do udziału w projekcie i </w:t>
      </w:r>
      <w:r w:rsidRPr="00B9574F">
        <w:rPr>
          <w:color w:val="3B3838" w:themeColor="background2" w:themeShade="40"/>
        </w:rPr>
        <w:t>podpisała deklarację uczestnictwa w projekcie;</w:t>
      </w:r>
    </w:p>
    <w:p w:rsidR="00C6151B" w:rsidRPr="00B9574F" w:rsidRDefault="00D6259B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b/>
          <w:color w:val="3B3838" w:themeColor="background2" w:themeShade="40"/>
        </w:rPr>
        <w:t>Formularzu rekrutacyjnym</w:t>
      </w:r>
      <w:r w:rsidRPr="00B9574F">
        <w:rPr>
          <w:color w:val="3B3838" w:themeColor="background2" w:themeShade="40"/>
        </w:rPr>
        <w:t xml:space="preserve"> – oznacza to dokument składany w procesie rekrutacji przez osoby zainteresowane uczestnictwem w projekcie, którego wzór stanowi załącznik </w:t>
      </w:r>
      <w:r w:rsidR="00300B51" w:rsidRPr="00B9574F">
        <w:rPr>
          <w:color w:val="3B3838" w:themeColor="background2" w:themeShade="40"/>
        </w:rPr>
        <w:t>nr 1 do </w:t>
      </w:r>
      <w:r w:rsidRPr="00B9574F">
        <w:rPr>
          <w:color w:val="3B3838" w:themeColor="background2" w:themeShade="40"/>
        </w:rPr>
        <w:t>Regulaminu;</w:t>
      </w:r>
    </w:p>
    <w:p w:rsidR="00C6151B" w:rsidRPr="00B9574F" w:rsidRDefault="00EE6074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b/>
          <w:color w:val="3B3838" w:themeColor="background2" w:themeShade="40"/>
        </w:rPr>
        <w:t>Dzień przystąpienia do projektu</w:t>
      </w:r>
      <w:r w:rsidRPr="00B9574F">
        <w:rPr>
          <w:color w:val="3B3838" w:themeColor="background2" w:themeShade="40"/>
        </w:rPr>
        <w:t xml:space="preserve"> – </w:t>
      </w:r>
      <w:r w:rsidR="002A0322" w:rsidRPr="00B9574F">
        <w:rPr>
          <w:color w:val="3B3838" w:themeColor="background2" w:themeShade="40"/>
        </w:rPr>
        <w:t>oznacza dzień skorzystani</w:t>
      </w:r>
      <w:r w:rsidR="0012204B" w:rsidRPr="00B9574F">
        <w:rPr>
          <w:color w:val="3B3838" w:themeColor="background2" w:themeShade="40"/>
        </w:rPr>
        <w:t>a</w:t>
      </w:r>
      <w:r w:rsidR="002A0322" w:rsidRPr="00B9574F">
        <w:rPr>
          <w:color w:val="3B3838" w:themeColor="background2" w:themeShade="40"/>
        </w:rPr>
        <w:t xml:space="preserve"> przez Uczestnika/</w:t>
      </w:r>
      <w:proofErr w:type="spellStart"/>
      <w:r w:rsidR="002A0322" w:rsidRPr="00B9574F">
        <w:rPr>
          <w:color w:val="3B3838" w:themeColor="background2" w:themeShade="40"/>
        </w:rPr>
        <w:t>czkę</w:t>
      </w:r>
      <w:proofErr w:type="spellEnd"/>
      <w:r w:rsidR="002A0322" w:rsidRPr="00B9574F">
        <w:rPr>
          <w:color w:val="3B3838" w:themeColor="background2" w:themeShade="40"/>
        </w:rPr>
        <w:t xml:space="preserve"> z pierwszej formy wsparcia w ramach projektu oraz </w:t>
      </w:r>
      <w:r w:rsidRPr="00B9574F">
        <w:rPr>
          <w:color w:val="3B3838" w:themeColor="background2" w:themeShade="40"/>
        </w:rPr>
        <w:t>podp</w:t>
      </w:r>
      <w:r w:rsidR="002A0322" w:rsidRPr="00B9574F">
        <w:rPr>
          <w:color w:val="3B3838" w:themeColor="background2" w:themeShade="40"/>
        </w:rPr>
        <w:t xml:space="preserve">isania </w:t>
      </w:r>
      <w:r w:rsidRPr="00B9574F">
        <w:rPr>
          <w:color w:val="3B3838" w:themeColor="background2" w:themeShade="40"/>
        </w:rPr>
        <w:t>deklaracji uczestnictwa w projekcie;</w:t>
      </w:r>
    </w:p>
    <w:p w:rsidR="00C6151B" w:rsidRPr="00B9574F" w:rsidRDefault="00EE6074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b/>
          <w:color w:val="3B3838" w:themeColor="background2" w:themeShade="40"/>
        </w:rPr>
        <w:lastRenderedPageBreak/>
        <w:t>Osob</w:t>
      </w:r>
      <w:r w:rsidR="00331262" w:rsidRPr="00B9574F">
        <w:rPr>
          <w:b/>
          <w:color w:val="3B3838" w:themeColor="background2" w:themeShade="40"/>
        </w:rPr>
        <w:t>ie</w:t>
      </w:r>
      <w:r w:rsidRPr="00B9574F">
        <w:rPr>
          <w:b/>
          <w:color w:val="3B3838" w:themeColor="background2" w:themeShade="40"/>
        </w:rPr>
        <w:t xml:space="preserve"> bezrobotn</w:t>
      </w:r>
      <w:r w:rsidR="00331262" w:rsidRPr="00B9574F">
        <w:rPr>
          <w:b/>
          <w:color w:val="3B3838" w:themeColor="background2" w:themeShade="40"/>
        </w:rPr>
        <w:t xml:space="preserve">ej </w:t>
      </w:r>
      <w:r w:rsidRPr="00B9574F">
        <w:rPr>
          <w:color w:val="3B3838" w:themeColor="background2" w:themeShade="40"/>
        </w:rPr>
        <w:t xml:space="preserve">– oznacza </w:t>
      </w:r>
      <w:r w:rsidR="00331262" w:rsidRPr="00B9574F">
        <w:rPr>
          <w:color w:val="3B3838" w:themeColor="background2" w:themeShade="40"/>
        </w:rPr>
        <w:t xml:space="preserve">to osobę, o której mowa w art. 2 ust. 1 pkt 2 ustawy, zarejestrowaną </w:t>
      </w:r>
      <w:r w:rsidR="00125811" w:rsidRPr="00B9574F">
        <w:rPr>
          <w:color w:val="3B3838" w:themeColor="background2" w:themeShade="40"/>
        </w:rPr>
        <w:br/>
      </w:r>
      <w:r w:rsidR="00331262" w:rsidRPr="00B9574F">
        <w:rPr>
          <w:color w:val="3B3838" w:themeColor="background2" w:themeShade="40"/>
        </w:rPr>
        <w:t xml:space="preserve">w </w:t>
      </w:r>
      <w:r w:rsidR="00BD3A65" w:rsidRPr="00B9574F">
        <w:rPr>
          <w:color w:val="3B3838" w:themeColor="background2" w:themeShade="40"/>
        </w:rPr>
        <w:t> P</w:t>
      </w:r>
      <w:r w:rsidR="00331262" w:rsidRPr="00B9574F">
        <w:rPr>
          <w:color w:val="3B3838" w:themeColor="background2" w:themeShade="40"/>
        </w:rPr>
        <w:t>owiatowym Urzędzie Pracy</w:t>
      </w:r>
      <w:r w:rsidR="00BD3A65" w:rsidRPr="00B9574F">
        <w:rPr>
          <w:color w:val="3B3838" w:themeColor="background2" w:themeShade="40"/>
        </w:rPr>
        <w:t xml:space="preserve"> w Zabrzu</w:t>
      </w:r>
      <w:r w:rsidR="00331262" w:rsidRPr="00B9574F">
        <w:rPr>
          <w:color w:val="3B3838" w:themeColor="background2" w:themeShade="40"/>
        </w:rPr>
        <w:t>;</w:t>
      </w:r>
    </w:p>
    <w:p w:rsidR="00C6151B" w:rsidRPr="00B9574F" w:rsidRDefault="003F427F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b/>
          <w:color w:val="3B3838" w:themeColor="background2" w:themeShade="40"/>
        </w:rPr>
        <w:t xml:space="preserve">Osobie długotrwale bezrobotnej </w:t>
      </w:r>
      <w:r w:rsidRPr="00B9574F">
        <w:rPr>
          <w:color w:val="3B3838" w:themeColor="background2" w:themeShade="40"/>
        </w:rPr>
        <w:t>– oznacza to osobę bezrobotną nieprzerwani</w:t>
      </w:r>
      <w:r w:rsidR="0056590A" w:rsidRPr="00B9574F">
        <w:rPr>
          <w:color w:val="3B3838" w:themeColor="background2" w:themeShade="40"/>
        </w:rPr>
        <w:t xml:space="preserve">e przez okres ponad </w:t>
      </w:r>
      <w:r w:rsidR="00125811" w:rsidRPr="00B9574F">
        <w:rPr>
          <w:color w:val="3B3838" w:themeColor="background2" w:themeShade="40"/>
        </w:rPr>
        <w:br/>
      </w:r>
      <w:r w:rsidR="0056590A" w:rsidRPr="00B9574F">
        <w:rPr>
          <w:color w:val="3B3838" w:themeColor="background2" w:themeShade="40"/>
        </w:rPr>
        <w:t>12 miesięcy;</w:t>
      </w:r>
    </w:p>
    <w:p w:rsidR="00C6151B" w:rsidRPr="00B9574F" w:rsidRDefault="0056590A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b/>
          <w:color w:val="3B3838" w:themeColor="background2" w:themeShade="40"/>
        </w:rPr>
        <w:t xml:space="preserve">Osobie z niepełnosprawnościami </w:t>
      </w:r>
      <w:r w:rsidRPr="00B9574F">
        <w:rPr>
          <w:color w:val="3B3838" w:themeColor="background2" w:themeShade="40"/>
        </w:rPr>
        <w:t xml:space="preserve">– oznacza to osobę w rozumieniu ustawy z dnia 27 sierpnia 1997 r. </w:t>
      </w:r>
      <w:r w:rsidR="00125811" w:rsidRPr="00B9574F">
        <w:rPr>
          <w:color w:val="3B3838" w:themeColor="background2" w:themeShade="40"/>
        </w:rPr>
        <w:br/>
      </w:r>
      <w:r w:rsidRPr="00B9574F">
        <w:rPr>
          <w:color w:val="3B3838" w:themeColor="background2" w:themeShade="40"/>
        </w:rPr>
        <w:t>o rehabilitacji zawodowej i społecznej oraz zatrudnianiu osób niepełnosprawnych (Dz. U. z 201</w:t>
      </w:r>
      <w:r w:rsidR="00283CB2" w:rsidRPr="00B9574F">
        <w:rPr>
          <w:color w:val="3B3838" w:themeColor="background2" w:themeShade="40"/>
        </w:rPr>
        <w:t>9</w:t>
      </w:r>
      <w:r w:rsidRPr="00B9574F">
        <w:rPr>
          <w:color w:val="3B3838" w:themeColor="background2" w:themeShade="40"/>
        </w:rPr>
        <w:t xml:space="preserve"> r. poz. </w:t>
      </w:r>
      <w:r w:rsidR="00283CB2" w:rsidRPr="00B9574F">
        <w:rPr>
          <w:color w:val="3B3838" w:themeColor="background2" w:themeShade="40"/>
        </w:rPr>
        <w:t>1172</w:t>
      </w:r>
      <w:r w:rsidRPr="00B9574F">
        <w:rPr>
          <w:color w:val="3B3838" w:themeColor="background2" w:themeShade="40"/>
        </w:rPr>
        <w:t xml:space="preserve">, z </w:t>
      </w:r>
      <w:proofErr w:type="spellStart"/>
      <w:r w:rsidRPr="00B9574F">
        <w:rPr>
          <w:color w:val="3B3838" w:themeColor="background2" w:themeShade="40"/>
        </w:rPr>
        <w:t>późn</w:t>
      </w:r>
      <w:proofErr w:type="spellEnd"/>
      <w:r w:rsidRPr="00B9574F">
        <w:rPr>
          <w:color w:val="3B3838" w:themeColor="background2" w:themeShade="40"/>
        </w:rPr>
        <w:t>. zm.), a także osoby z zaburzeniami psychicznymi w rozumieniu ustawy z dnia 19 sierpnia 1994 r. o ochronie zdrowia psychicznego (</w:t>
      </w:r>
      <w:proofErr w:type="spellStart"/>
      <w:r w:rsidRPr="00B9574F">
        <w:rPr>
          <w:color w:val="3B3838" w:themeColor="background2" w:themeShade="40"/>
        </w:rPr>
        <w:t>t.j</w:t>
      </w:r>
      <w:proofErr w:type="spellEnd"/>
      <w:r w:rsidRPr="00B9574F">
        <w:rPr>
          <w:color w:val="3B3838" w:themeColor="background2" w:themeShade="40"/>
        </w:rPr>
        <w:t>. Dz. U. z 201</w:t>
      </w:r>
      <w:r w:rsidR="00283CB2" w:rsidRPr="00B9574F">
        <w:rPr>
          <w:color w:val="3B3838" w:themeColor="background2" w:themeShade="40"/>
        </w:rPr>
        <w:t>8</w:t>
      </w:r>
      <w:r w:rsidRPr="00B9574F">
        <w:rPr>
          <w:color w:val="3B3838" w:themeColor="background2" w:themeShade="40"/>
        </w:rPr>
        <w:t xml:space="preserve"> r. poz. </w:t>
      </w:r>
      <w:r w:rsidR="00283CB2" w:rsidRPr="00B9574F">
        <w:rPr>
          <w:color w:val="3B3838" w:themeColor="background2" w:themeShade="40"/>
        </w:rPr>
        <w:t xml:space="preserve">1878 z </w:t>
      </w:r>
      <w:proofErr w:type="spellStart"/>
      <w:r w:rsidR="00283CB2" w:rsidRPr="00B9574F">
        <w:rPr>
          <w:color w:val="3B3838" w:themeColor="background2" w:themeShade="40"/>
        </w:rPr>
        <w:t>późn</w:t>
      </w:r>
      <w:proofErr w:type="spellEnd"/>
      <w:r w:rsidR="00283CB2" w:rsidRPr="00B9574F">
        <w:rPr>
          <w:color w:val="3B3838" w:themeColor="background2" w:themeShade="40"/>
        </w:rPr>
        <w:t>. zm.</w:t>
      </w:r>
      <w:r w:rsidRPr="00B9574F">
        <w:rPr>
          <w:color w:val="3B3838" w:themeColor="background2" w:themeShade="40"/>
        </w:rPr>
        <w:t>);</w:t>
      </w:r>
    </w:p>
    <w:p w:rsidR="00C6151B" w:rsidRPr="00B9574F" w:rsidRDefault="0056590A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b/>
          <w:color w:val="3B3838" w:themeColor="background2" w:themeShade="40"/>
        </w:rPr>
        <w:t>Kobiecie powracającej na rynek pracy po przerwie związanej z urodzeniem i wychowaniem dziecka –</w:t>
      </w:r>
      <w:r w:rsidRPr="00B9574F">
        <w:rPr>
          <w:color w:val="3B3838" w:themeColor="background2" w:themeShade="40"/>
        </w:rPr>
        <w:t xml:space="preserve"> oznacza to kobietę powracając</w:t>
      </w:r>
      <w:r w:rsidR="000A623A" w:rsidRPr="00B9574F">
        <w:rPr>
          <w:color w:val="3B3838" w:themeColor="background2" w:themeShade="40"/>
        </w:rPr>
        <w:t>ą</w:t>
      </w:r>
      <w:r w:rsidRPr="00B9574F">
        <w:rPr>
          <w:color w:val="3B3838" w:themeColor="background2" w:themeShade="40"/>
        </w:rPr>
        <w:t xml:space="preserve"> na rynek pracy w okresie 3 lat od dnia urodzenia dziecka</w:t>
      </w:r>
      <w:r w:rsidRPr="00B9574F">
        <w:rPr>
          <w:b/>
          <w:color w:val="3B3838" w:themeColor="background2" w:themeShade="40"/>
        </w:rPr>
        <w:t>;</w:t>
      </w:r>
    </w:p>
    <w:p w:rsidR="003F427F" w:rsidRPr="00B9574F" w:rsidRDefault="003F427F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b/>
          <w:color w:val="3B3838" w:themeColor="background2" w:themeShade="40"/>
        </w:rPr>
        <w:t xml:space="preserve">Osobach o niskich kwalifikacjach </w:t>
      </w:r>
      <w:r w:rsidRPr="00B9574F">
        <w:rPr>
          <w:color w:val="3B3838" w:themeColor="background2" w:themeShade="40"/>
        </w:rPr>
        <w:t>– oznacza to osoby posiadające wykształcenie na poziomie do</w:t>
      </w:r>
      <w:r w:rsidR="00D7410C" w:rsidRPr="00B9574F">
        <w:rPr>
          <w:color w:val="3B3838" w:themeColor="background2" w:themeShade="40"/>
        </w:rPr>
        <w:t xml:space="preserve"> ISCED 3 włą</w:t>
      </w:r>
      <w:r w:rsidRPr="00B9574F">
        <w:rPr>
          <w:color w:val="3B3838" w:themeColor="background2" w:themeShade="40"/>
        </w:rPr>
        <w:t>cznie</w:t>
      </w:r>
      <w:r w:rsidR="00D7410C" w:rsidRPr="00B9574F">
        <w:rPr>
          <w:color w:val="3B3838" w:themeColor="background2" w:themeShade="40"/>
        </w:rPr>
        <w:t>. Stopień uzyskanego wykształcenia jest określany w dniu rozpoczęcia uczestnictwa w projekcie. Zgodnie z de</w:t>
      </w:r>
      <w:r w:rsidR="001C41A6" w:rsidRPr="00B9574F">
        <w:rPr>
          <w:color w:val="3B3838" w:themeColor="background2" w:themeShade="40"/>
        </w:rPr>
        <w:t xml:space="preserve">finicją poziomów wykształcenia </w:t>
      </w:r>
      <w:r w:rsidR="00D7410C" w:rsidRPr="00B9574F">
        <w:rPr>
          <w:color w:val="3B3838" w:themeColor="background2" w:themeShade="40"/>
        </w:rPr>
        <w:t xml:space="preserve">ISCED, która została zawarta w Wytycznych w zakresie monitorowania postępu rzeczowego realizacji programów operacyjnych na lata 2014-2020, do osób </w:t>
      </w:r>
      <w:r w:rsidR="00125811" w:rsidRPr="00B9574F">
        <w:rPr>
          <w:color w:val="3B3838" w:themeColor="background2" w:themeShade="40"/>
        </w:rPr>
        <w:br/>
      </w:r>
      <w:r w:rsidR="00D7410C" w:rsidRPr="00B9574F">
        <w:rPr>
          <w:color w:val="3B3838" w:themeColor="background2" w:themeShade="40"/>
        </w:rPr>
        <w:t xml:space="preserve">o niskich kwalifikacjach  należy zaliczyć osoby, które zakończyły edukację </w:t>
      </w:r>
      <w:r w:rsidR="00D459D2" w:rsidRPr="00B9574F">
        <w:rPr>
          <w:color w:val="3B3838" w:themeColor="background2" w:themeShade="40"/>
        </w:rPr>
        <w:t>na poziomie ISCED</w:t>
      </w:r>
      <w:r w:rsidR="00D7410C" w:rsidRPr="00B9574F">
        <w:rPr>
          <w:color w:val="3B3838" w:themeColor="background2" w:themeShade="40"/>
        </w:rPr>
        <w:t xml:space="preserve"> 3</w:t>
      </w:r>
      <w:r w:rsidR="00D459D2" w:rsidRPr="00B9574F">
        <w:rPr>
          <w:color w:val="3B3838" w:themeColor="background2" w:themeShade="40"/>
        </w:rPr>
        <w:t xml:space="preserve">, zgodnie </w:t>
      </w:r>
      <w:r w:rsidR="00D459D2" w:rsidRPr="00B9574F">
        <w:rPr>
          <w:color w:val="3B3838" w:themeColor="background2" w:themeShade="40"/>
        </w:rPr>
        <w:br/>
        <w:t>z poniższym</w:t>
      </w:r>
      <w:r w:rsidR="007A1C7E" w:rsidRPr="00B9574F">
        <w:rPr>
          <w:color w:val="3B3838" w:themeColor="background2" w:themeShade="40"/>
        </w:rPr>
        <w:t>:</w:t>
      </w:r>
    </w:p>
    <w:p w:rsidR="007A1C7E" w:rsidRPr="00B9574F" w:rsidRDefault="00D459D2" w:rsidP="00C64200">
      <w:pPr>
        <w:pStyle w:val="Bezodstpw"/>
        <w:numPr>
          <w:ilvl w:val="0"/>
          <w:numId w:val="17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ISCED</w:t>
      </w:r>
      <w:r w:rsidR="007A1C7E" w:rsidRPr="00B9574F">
        <w:rPr>
          <w:color w:val="3B3838" w:themeColor="background2" w:themeShade="40"/>
        </w:rPr>
        <w:t xml:space="preserve"> 1: wykształcenie podstawowe</w:t>
      </w:r>
    </w:p>
    <w:p w:rsidR="007A1C7E" w:rsidRPr="00B9574F" w:rsidRDefault="00D459D2" w:rsidP="00C64200">
      <w:pPr>
        <w:pStyle w:val="Bezodstpw"/>
        <w:numPr>
          <w:ilvl w:val="0"/>
          <w:numId w:val="17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ISCED </w:t>
      </w:r>
      <w:r w:rsidR="007A1C7E" w:rsidRPr="00B9574F">
        <w:rPr>
          <w:color w:val="3B3838" w:themeColor="background2" w:themeShade="40"/>
        </w:rPr>
        <w:t xml:space="preserve">2: </w:t>
      </w:r>
      <w:r w:rsidR="0056590A" w:rsidRPr="00B9574F">
        <w:rPr>
          <w:color w:val="3B3838" w:themeColor="background2" w:themeShade="40"/>
        </w:rPr>
        <w:t xml:space="preserve">wykształcenie gimnazjalne </w:t>
      </w:r>
      <w:r w:rsidR="007A1C7E" w:rsidRPr="00B9574F">
        <w:rPr>
          <w:color w:val="3B3838" w:themeColor="background2" w:themeShade="40"/>
        </w:rPr>
        <w:t xml:space="preserve"> </w:t>
      </w:r>
    </w:p>
    <w:p w:rsidR="0056590A" w:rsidRPr="00B9574F" w:rsidRDefault="00D459D2" w:rsidP="00C64200">
      <w:pPr>
        <w:pStyle w:val="Bezodstpw"/>
        <w:numPr>
          <w:ilvl w:val="0"/>
          <w:numId w:val="17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ISCED</w:t>
      </w:r>
      <w:r w:rsidR="007A1C7E" w:rsidRPr="00B9574F">
        <w:rPr>
          <w:color w:val="3B3838" w:themeColor="background2" w:themeShade="40"/>
        </w:rPr>
        <w:t xml:space="preserve"> 3: </w:t>
      </w:r>
      <w:r w:rsidR="0056590A" w:rsidRPr="00B9574F">
        <w:rPr>
          <w:color w:val="3B3838" w:themeColor="background2" w:themeShade="40"/>
        </w:rPr>
        <w:t xml:space="preserve">wykształcenie </w:t>
      </w:r>
      <w:r w:rsidR="007A1C7E" w:rsidRPr="00B9574F">
        <w:rPr>
          <w:color w:val="3B3838" w:themeColor="background2" w:themeShade="40"/>
        </w:rPr>
        <w:t>ponadgimnazjalne</w:t>
      </w:r>
      <w:r w:rsidR="0056590A" w:rsidRPr="00B9574F">
        <w:rPr>
          <w:color w:val="3B3838" w:themeColor="background2" w:themeShade="40"/>
        </w:rPr>
        <w:t xml:space="preserve"> (liceum, technikum, zasadnicza szkoła zawodowa);</w:t>
      </w:r>
    </w:p>
    <w:p w:rsidR="00C6151B" w:rsidRPr="00B9574F" w:rsidRDefault="00BD3A65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b/>
          <w:color w:val="3B3838" w:themeColor="background2" w:themeShade="40"/>
        </w:rPr>
        <w:t>Indywidualnym Planie Działania (w skrócie IPD)</w:t>
      </w:r>
      <w:r w:rsidRPr="00B9574F">
        <w:rPr>
          <w:color w:val="3B3838" w:themeColor="background2" w:themeShade="40"/>
        </w:rPr>
        <w:t xml:space="preserve"> – oznacza to plan działań obejmujący podstawowe usługi rynku pracy wspierane instrumentami rynk</w:t>
      </w:r>
      <w:r w:rsidR="00300B51" w:rsidRPr="00B9574F">
        <w:rPr>
          <w:color w:val="3B3838" w:themeColor="background2" w:themeShade="40"/>
        </w:rPr>
        <w:t>u pracy w celu zatrudnienia lub </w:t>
      </w:r>
      <w:r w:rsidRPr="00B9574F">
        <w:rPr>
          <w:color w:val="3B3838" w:themeColor="background2" w:themeShade="40"/>
        </w:rPr>
        <w:t>samozatrudnienia bezrobotnego;</w:t>
      </w:r>
    </w:p>
    <w:p w:rsidR="00300B51" w:rsidRPr="00B9574F" w:rsidRDefault="00547AC1" w:rsidP="00C6151B">
      <w:pPr>
        <w:pStyle w:val="Bezodstpw"/>
        <w:numPr>
          <w:ilvl w:val="0"/>
          <w:numId w:val="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b/>
          <w:color w:val="3B3838" w:themeColor="background2" w:themeShade="40"/>
        </w:rPr>
        <w:t>Lokalny Program Rewitalizacji Obszarów Miejskich Miasta Zabrze na lata 2016-2023</w:t>
      </w:r>
      <w:r w:rsidR="004A6A03" w:rsidRPr="00B9574F">
        <w:rPr>
          <w:b/>
          <w:color w:val="3B3838" w:themeColor="background2" w:themeShade="40"/>
        </w:rPr>
        <w:t xml:space="preserve"> </w:t>
      </w:r>
      <w:r w:rsidR="004A6A03" w:rsidRPr="00B9574F">
        <w:rPr>
          <w:b/>
          <w:color w:val="3B3838" w:themeColor="background2" w:themeShade="40"/>
        </w:rPr>
        <w:br/>
      </w:r>
      <w:r w:rsidR="00BD3A65" w:rsidRPr="00B9574F">
        <w:rPr>
          <w:b/>
          <w:color w:val="3B3838" w:themeColor="background2" w:themeShade="40"/>
        </w:rPr>
        <w:t>(w skrócie LPROM)</w:t>
      </w:r>
      <w:r w:rsidR="00BD3A65" w:rsidRPr="00B9574F">
        <w:rPr>
          <w:color w:val="3B3838" w:themeColor="background2" w:themeShade="40"/>
        </w:rPr>
        <w:t xml:space="preserve"> – oznacza to opracowany, przyjęty przez Radę Miasta w Zabrzu i koordynowany przez samorząd wieloletni program działań w sferze przestrzeni, środowiska, społeczeństwa </w:t>
      </w:r>
      <w:r w:rsidR="00125811" w:rsidRPr="00B9574F">
        <w:rPr>
          <w:color w:val="3B3838" w:themeColor="background2" w:themeShade="40"/>
        </w:rPr>
        <w:br/>
      </w:r>
      <w:r w:rsidR="00BD3A65" w:rsidRPr="00B9574F">
        <w:rPr>
          <w:color w:val="3B3838" w:themeColor="background2" w:themeShade="40"/>
        </w:rPr>
        <w:t>i gospodarki, zmierzający do wyprowadzenia danego obszaru z sytuacji kryzysowej oraz stworzenie wa</w:t>
      </w:r>
      <w:r w:rsidR="00300B51" w:rsidRPr="00B9574F">
        <w:rPr>
          <w:color w:val="3B3838" w:themeColor="background2" w:themeShade="40"/>
        </w:rPr>
        <w:t>runków do jego dalszego rozwoju.</w:t>
      </w:r>
    </w:p>
    <w:p w:rsidR="00300B51" w:rsidRPr="00B9574F" w:rsidRDefault="00300B51" w:rsidP="008A364A">
      <w:pPr>
        <w:pStyle w:val="Akapitzlist"/>
        <w:spacing w:before="120"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§3</w:t>
      </w:r>
    </w:p>
    <w:p w:rsidR="00300B51" w:rsidRPr="00B9574F" w:rsidRDefault="00300B51" w:rsidP="00C6151B">
      <w:pPr>
        <w:pStyle w:val="Bezodstpw"/>
        <w:spacing w:after="12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Cel projektu</w:t>
      </w:r>
    </w:p>
    <w:p w:rsidR="00C6151B" w:rsidRPr="00B9574F" w:rsidRDefault="006A5FFF" w:rsidP="00C64200">
      <w:pPr>
        <w:pStyle w:val="Bezodstpw"/>
        <w:numPr>
          <w:ilvl w:val="0"/>
          <w:numId w:val="7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Celem projektu jest zmniejszenie problemu bezrobocia </w:t>
      </w:r>
      <w:r w:rsidR="00355E06" w:rsidRPr="00B9574F">
        <w:rPr>
          <w:color w:val="3B3838" w:themeColor="background2" w:themeShade="40"/>
        </w:rPr>
        <w:t>i braku aktywności zawodowej na </w:t>
      </w:r>
      <w:r w:rsidRPr="00B9574F">
        <w:rPr>
          <w:color w:val="3B3838" w:themeColor="background2" w:themeShade="40"/>
        </w:rPr>
        <w:t>obszarach rewitaliz</w:t>
      </w:r>
      <w:r w:rsidR="00E02D12" w:rsidRPr="00B9574F">
        <w:rPr>
          <w:color w:val="3B3838" w:themeColor="background2" w:themeShade="40"/>
        </w:rPr>
        <w:t>owanych</w:t>
      </w:r>
      <w:r w:rsidRPr="00B9574F">
        <w:rPr>
          <w:color w:val="3B3838" w:themeColor="background2" w:themeShade="40"/>
        </w:rPr>
        <w:t xml:space="preserve"> w Zabrzu, poprzez nabycie w ciągu 2</w:t>
      </w:r>
      <w:r w:rsidR="00A23240">
        <w:rPr>
          <w:color w:val="3B3838" w:themeColor="background2" w:themeShade="40"/>
        </w:rPr>
        <w:t>8</w:t>
      </w:r>
      <w:r w:rsidRPr="00B9574F">
        <w:rPr>
          <w:color w:val="3B3838" w:themeColor="background2" w:themeShade="40"/>
        </w:rPr>
        <w:t xml:space="preserve"> </w:t>
      </w:r>
      <w:proofErr w:type="spellStart"/>
      <w:r w:rsidRPr="00B9574F">
        <w:rPr>
          <w:color w:val="3B3838" w:themeColor="background2" w:themeShade="40"/>
        </w:rPr>
        <w:t>m-cy</w:t>
      </w:r>
      <w:proofErr w:type="spellEnd"/>
      <w:r w:rsidRPr="00B9574F">
        <w:rPr>
          <w:color w:val="3B3838" w:themeColor="background2" w:themeShade="40"/>
        </w:rPr>
        <w:t xml:space="preserve"> przez grupę </w:t>
      </w:r>
      <w:r w:rsidR="00A23240">
        <w:rPr>
          <w:color w:val="3B3838" w:themeColor="background2" w:themeShade="40"/>
        </w:rPr>
        <w:t>10</w:t>
      </w:r>
      <w:r w:rsidR="002E2349" w:rsidRPr="00B9574F">
        <w:rPr>
          <w:color w:val="3B3838" w:themeColor="background2" w:themeShade="40"/>
        </w:rPr>
        <w:t xml:space="preserve">0 </w:t>
      </w:r>
      <w:r w:rsidRPr="00B9574F">
        <w:rPr>
          <w:color w:val="3B3838" w:themeColor="background2" w:themeShade="40"/>
        </w:rPr>
        <w:t>osób bezrobotnych, kwalifikacji, umiejętności i doświadczeni</w:t>
      </w:r>
      <w:r w:rsidR="00355E06" w:rsidRPr="00B9574F">
        <w:rPr>
          <w:color w:val="3B3838" w:themeColor="background2" w:themeShade="40"/>
        </w:rPr>
        <w:t>a</w:t>
      </w:r>
      <w:r w:rsidRPr="00B9574F">
        <w:rPr>
          <w:color w:val="3B3838" w:themeColor="background2" w:themeShade="40"/>
        </w:rPr>
        <w:t xml:space="preserve"> zawodowego zwiększającego możliwość zatrudnien</w:t>
      </w:r>
      <w:r w:rsidR="00355E06" w:rsidRPr="00B9574F">
        <w:rPr>
          <w:color w:val="3B3838" w:themeColor="background2" w:themeShade="40"/>
        </w:rPr>
        <w:t xml:space="preserve">ia osób </w:t>
      </w:r>
      <w:r w:rsidR="00125811" w:rsidRPr="00B9574F">
        <w:rPr>
          <w:color w:val="3B3838" w:themeColor="background2" w:themeShade="40"/>
        </w:rPr>
        <w:br/>
      </w:r>
      <w:r w:rsidR="00355E06" w:rsidRPr="00B9574F">
        <w:rPr>
          <w:color w:val="3B3838" w:themeColor="background2" w:themeShade="40"/>
        </w:rPr>
        <w:t>po 30 r. życia</w:t>
      </w:r>
      <w:r w:rsidRPr="00B9574F">
        <w:rPr>
          <w:color w:val="3B3838" w:themeColor="background2" w:themeShade="40"/>
        </w:rPr>
        <w:t xml:space="preserve"> pozostających bez pracy.</w:t>
      </w:r>
    </w:p>
    <w:p w:rsidR="00C6151B" w:rsidRPr="00B9574F" w:rsidRDefault="007744A4" w:rsidP="00C64200">
      <w:pPr>
        <w:pStyle w:val="Bezodstpw"/>
        <w:numPr>
          <w:ilvl w:val="0"/>
          <w:numId w:val="7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Wsparcie kierowane jest </w:t>
      </w:r>
      <w:r w:rsidR="00A23240">
        <w:rPr>
          <w:color w:val="3B3838" w:themeColor="background2" w:themeShade="40"/>
        </w:rPr>
        <w:t xml:space="preserve">w szczególności </w:t>
      </w:r>
      <w:r w:rsidRPr="00B9574F">
        <w:rPr>
          <w:color w:val="3B3838" w:themeColor="background2" w:themeShade="40"/>
        </w:rPr>
        <w:t xml:space="preserve">do osób </w:t>
      </w:r>
      <w:r w:rsidR="000E7EA2" w:rsidRPr="00B9574F">
        <w:rPr>
          <w:color w:val="3B3838" w:themeColor="background2" w:themeShade="40"/>
        </w:rPr>
        <w:t xml:space="preserve">zamieszkałych na </w:t>
      </w:r>
      <w:r w:rsidRPr="00B9574F">
        <w:rPr>
          <w:color w:val="3B3838" w:themeColor="background2" w:themeShade="40"/>
        </w:rPr>
        <w:t>obszar</w:t>
      </w:r>
      <w:r w:rsidR="000E7EA2" w:rsidRPr="00B9574F">
        <w:rPr>
          <w:color w:val="3B3838" w:themeColor="background2" w:themeShade="40"/>
        </w:rPr>
        <w:t>ach</w:t>
      </w:r>
      <w:r w:rsidRPr="00B9574F">
        <w:rPr>
          <w:color w:val="3B3838" w:themeColor="background2" w:themeShade="40"/>
        </w:rPr>
        <w:t xml:space="preserve"> rewitalizowanych, opisanych w LPROM Mia</w:t>
      </w:r>
      <w:r w:rsidR="006744A6" w:rsidRPr="00B9574F">
        <w:rPr>
          <w:color w:val="3B3838" w:themeColor="background2" w:themeShade="40"/>
        </w:rPr>
        <w:t>sta Zabrze</w:t>
      </w:r>
      <w:r w:rsidRPr="00B9574F">
        <w:rPr>
          <w:color w:val="3B3838" w:themeColor="background2" w:themeShade="40"/>
        </w:rPr>
        <w:t xml:space="preserve"> </w:t>
      </w:r>
      <w:r w:rsidR="003056D6" w:rsidRPr="00B9574F">
        <w:rPr>
          <w:color w:val="3B3838" w:themeColor="background2" w:themeShade="40"/>
        </w:rPr>
        <w:t>(wykaz ulic z rejonów obszarów rewitalizowanych stanowi załącznik nr</w:t>
      </w:r>
      <w:r w:rsidR="00BE16E0" w:rsidRPr="00B9574F">
        <w:rPr>
          <w:color w:val="3B3838" w:themeColor="background2" w:themeShade="40"/>
        </w:rPr>
        <w:t xml:space="preserve"> 4</w:t>
      </w:r>
      <w:r w:rsidR="00F97646" w:rsidRPr="00B9574F">
        <w:rPr>
          <w:color w:val="3B3838" w:themeColor="background2" w:themeShade="40"/>
        </w:rPr>
        <w:t xml:space="preserve"> do regulaminu).</w:t>
      </w:r>
    </w:p>
    <w:p w:rsidR="00C75404" w:rsidRPr="00B9574F" w:rsidRDefault="007744A4" w:rsidP="00C64200">
      <w:pPr>
        <w:pStyle w:val="Bezodstpw"/>
        <w:numPr>
          <w:ilvl w:val="0"/>
          <w:numId w:val="7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Grupę docelową projektu stanow</w:t>
      </w:r>
      <w:r w:rsidR="002736E5" w:rsidRPr="00B9574F">
        <w:rPr>
          <w:color w:val="3B3838" w:themeColor="background2" w:themeShade="40"/>
        </w:rPr>
        <w:t xml:space="preserve">i grupa </w:t>
      </w:r>
      <w:r w:rsidR="00A23240">
        <w:rPr>
          <w:color w:val="3B3838" w:themeColor="background2" w:themeShade="40"/>
        </w:rPr>
        <w:t>10</w:t>
      </w:r>
      <w:r w:rsidR="002E2349" w:rsidRPr="00B9574F">
        <w:rPr>
          <w:color w:val="3B3838" w:themeColor="background2" w:themeShade="40"/>
        </w:rPr>
        <w:t xml:space="preserve">0 </w:t>
      </w:r>
      <w:r w:rsidR="00C75404" w:rsidRPr="00B9574F">
        <w:rPr>
          <w:color w:val="3B3838" w:themeColor="background2" w:themeShade="40"/>
        </w:rPr>
        <w:t>osób bezrobotnych powy</w:t>
      </w:r>
      <w:r w:rsidR="003056D6" w:rsidRPr="00B9574F">
        <w:rPr>
          <w:color w:val="3B3838" w:themeColor="background2" w:themeShade="40"/>
        </w:rPr>
        <w:t xml:space="preserve">żej 30 r.ż. (w tym: </w:t>
      </w:r>
      <w:r w:rsidR="00A23240">
        <w:rPr>
          <w:color w:val="3B3838" w:themeColor="background2" w:themeShade="40"/>
        </w:rPr>
        <w:t>60</w:t>
      </w:r>
      <w:r w:rsidR="008B1D60" w:rsidRPr="00B9574F">
        <w:rPr>
          <w:color w:val="3B3838" w:themeColor="background2" w:themeShade="40"/>
        </w:rPr>
        <w:t xml:space="preserve"> kobiet </w:t>
      </w:r>
      <w:r w:rsidR="008B1D60" w:rsidRPr="00B9574F">
        <w:rPr>
          <w:color w:val="3B3838" w:themeColor="background2" w:themeShade="40"/>
        </w:rPr>
        <w:br/>
        <w:t>i </w:t>
      </w:r>
      <w:r w:rsidR="00A23240">
        <w:rPr>
          <w:color w:val="3B3838" w:themeColor="background2" w:themeShade="40"/>
        </w:rPr>
        <w:t>40</w:t>
      </w:r>
      <w:r w:rsidR="00C75404" w:rsidRPr="00B9574F">
        <w:rPr>
          <w:color w:val="3B3838" w:themeColor="background2" w:themeShade="40"/>
        </w:rPr>
        <w:t xml:space="preserve"> mężczyzn)</w:t>
      </w:r>
      <w:r w:rsidR="006B21A5" w:rsidRPr="00B9574F">
        <w:rPr>
          <w:color w:val="3B3838" w:themeColor="background2" w:themeShade="40"/>
        </w:rPr>
        <w:t>, w szczególności:</w:t>
      </w:r>
    </w:p>
    <w:p w:rsidR="006B21A5" w:rsidRPr="00B9574F" w:rsidRDefault="006B21A5" w:rsidP="00C64200">
      <w:pPr>
        <w:pStyle w:val="Bezodstpw"/>
        <w:numPr>
          <w:ilvl w:val="0"/>
          <w:numId w:val="15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osoby powyżej 50 r. ż.,</w:t>
      </w:r>
    </w:p>
    <w:p w:rsidR="006B21A5" w:rsidRPr="00B9574F" w:rsidRDefault="00F97646" w:rsidP="00C64200">
      <w:pPr>
        <w:pStyle w:val="Bezodstpw"/>
        <w:numPr>
          <w:ilvl w:val="0"/>
          <w:numId w:val="15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kobiety </w:t>
      </w:r>
      <w:r w:rsidR="006B21A5" w:rsidRPr="00B9574F">
        <w:rPr>
          <w:color w:val="3B3838" w:themeColor="background2" w:themeShade="40"/>
        </w:rPr>
        <w:t>(</w:t>
      </w:r>
      <w:r w:rsidRPr="00B9574F">
        <w:rPr>
          <w:color w:val="3B3838" w:themeColor="background2" w:themeShade="40"/>
        </w:rPr>
        <w:t xml:space="preserve">w </w:t>
      </w:r>
      <w:r w:rsidR="006B21A5" w:rsidRPr="00B9574F">
        <w:rPr>
          <w:color w:val="3B3838" w:themeColor="background2" w:themeShade="40"/>
        </w:rPr>
        <w:t xml:space="preserve">szczególności powracające na rynek pracy po </w:t>
      </w:r>
      <w:r w:rsidR="002736E5" w:rsidRPr="00B9574F">
        <w:rPr>
          <w:color w:val="3B3838" w:themeColor="background2" w:themeShade="40"/>
        </w:rPr>
        <w:t xml:space="preserve">przerwie związanej z urodzeniem, </w:t>
      </w:r>
      <w:r w:rsidR="002736E5" w:rsidRPr="00B9574F">
        <w:rPr>
          <w:color w:val="3B3838" w:themeColor="background2" w:themeShade="40"/>
        </w:rPr>
        <w:br/>
      </w:r>
      <w:r w:rsidR="006B21A5" w:rsidRPr="00B9574F">
        <w:rPr>
          <w:color w:val="3B3838" w:themeColor="background2" w:themeShade="40"/>
        </w:rPr>
        <w:t xml:space="preserve"> wychowaniem dziecka),</w:t>
      </w:r>
    </w:p>
    <w:p w:rsidR="006B21A5" w:rsidRPr="00B9574F" w:rsidRDefault="006B21A5" w:rsidP="00C64200">
      <w:pPr>
        <w:pStyle w:val="Bezodstpw"/>
        <w:numPr>
          <w:ilvl w:val="0"/>
          <w:numId w:val="15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osoby z niepełnosprawnościami,</w:t>
      </w:r>
    </w:p>
    <w:p w:rsidR="006B21A5" w:rsidRPr="00B9574F" w:rsidRDefault="006B21A5" w:rsidP="00C64200">
      <w:pPr>
        <w:pStyle w:val="Bezodstpw"/>
        <w:numPr>
          <w:ilvl w:val="0"/>
          <w:numId w:val="15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osoby długotrwale bezrobotne,</w:t>
      </w:r>
    </w:p>
    <w:p w:rsidR="00D459D2" w:rsidRDefault="006B21A5" w:rsidP="00ED0DE2">
      <w:pPr>
        <w:pStyle w:val="Bezodstpw"/>
        <w:numPr>
          <w:ilvl w:val="0"/>
          <w:numId w:val="15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osoby o niskich kwalifikacjach.</w:t>
      </w:r>
    </w:p>
    <w:p w:rsidR="00CD795A" w:rsidRPr="00B9574F" w:rsidRDefault="00C75404" w:rsidP="00C64200">
      <w:pPr>
        <w:pStyle w:val="Bezodstpw"/>
        <w:numPr>
          <w:ilvl w:val="0"/>
          <w:numId w:val="7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Projekt zakłada </w:t>
      </w:r>
      <w:r w:rsidR="00CD795A" w:rsidRPr="00B9574F">
        <w:rPr>
          <w:color w:val="3B3838" w:themeColor="background2" w:themeShade="40"/>
        </w:rPr>
        <w:t>skorzystanie przez uczestnika ze wsparcia w postaci poradnictwa i pośrednictwa pracy oraz co najmniej jedne z</w:t>
      </w:r>
      <w:r w:rsidR="00A23240">
        <w:rPr>
          <w:color w:val="3B3838" w:themeColor="background2" w:themeShade="40"/>
        </w:rPr>
        <w:t xml:space="preserve"> </w:t>
      </w:r>
      <w:r w:rsidR="00CD795A" w:rsidRPr="00B9574F">
        <w:rPr>
          <w:color w:val="3B3838" w:themeColor="background2" w:themeShade="40"/>
        </w:rPr>
        <w:t>poniższych form:</w:t>
      </w:r>
    </w:p>
    <w:p w:rsidR="00CD795A" w:rsidRPr="00B9574F" w:rsidRDefault="00CD795A" w:rsidP="00CD795A">
      <w:pPr>
        <w:pStyle w:val="Bezodstpw"/>
        <w:numPr>
          <w:ilvl w:val="0"/>
          <w:numId w:val="40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szkolenie,</w:t>
      </w:r>
    </w:p>
    <w:p w:rsidR="00CD795A" w:rsidRPr="00B9574F" w:rsidRDefault="00CD795A" w:rsidP="00CD795A">
      <w:pPr>
        <w:pStyle w:val="Bezodstpw"/>
        <w:numPr>
          <w:ilvl w:val="0"/>
          <w:numId w:val="40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staż,</w:t>
      </w:r>
    </w:p>
    <w:p w:rsidR="004E0BA4" w:rsidRPr="00B9574F" w:rsidRDefault="00CD795A" w:rsidP="00CD795A">
      <w:pPr>
        <w:pStyle w:val="Bezodstpw"/>
        <w:numPr>
          <w:ilvl w:val="0"/>
          <w:numId w:val="40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prace interwencyjne.</w:t>
      </w:r>
    </w:p>
    <w:p w:rsidR="008A573E" w:rsidRPr="00B9574F" w:rsidRDefault="007A1CA7" w:rsidP="008A573E">
      <w:pPr>
        <w:pStyle w:val="Bezodstpw"/>
        <w:numPr>
          <w:ilvl w:val="0"/>
          <w:numId w:val="7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Cel projektu zostanie osiągnięty poprzez opracowanie i stopniowe realizowanie Indywidualnych Planów Działania, stałą współpracę z doradcami klienta, wyposażenie</w:t>
      </w:r>
      <w:r w:rsidR="002736E5" w:rsidRPr="00B9574F">
        <w:rPr>
          <w:color w:val="3B3838" w:themeColor="background2" w:themeShade="40"/>
        </w:rPr>
        <w:t xml:space="preserve"> </w:t>
      </w:r>
      <w:r w:rsidR="006744A6" w:rsidRPr="00B9574F">
        <w:rPr>
          <w:color w:val="3B3838" w:themeColor="background2" w:themeShade="40"/>
        </w:rPr>
        <w:t>w umiejętności poruszania</w:t>
      </w:r>
      <w:r w:rsidR="001122D0">
        <w:rPr>
          <w:color w:val="3B3838" w:themeColor="background2" w:themeShade="40"/>
        </w:rPr>
        <w:t xml:space="preserve"> </w:t>
      </w:r>
      <w:r w:rsidR="00D459D2" w:rsidRPr="00B9574F">
        <w:rPr>
          <w:color w:val="3B3838" w:themeColor="background2" w:themeShade="40"/>
        </w:rPr>
        <w:t>się</w:t>
      </w:r>
      <w:r w:rsidR="001122D0">
        <w:rPr>
          <w:color w:val="3B3838" w:themeColor="background2" w:themeShade="40"/>
        </w:rPr>
        <w:t xml:space="preserve"> </w:t>
      </w:r>
      <w:r w:rsidR="006744A6" w:rsidRPr="00B9574F">
        <w:rPr>
          <w:color w:val="3B3838" w:themeColor="background2" w:themeShade="40"/>
        </w:rPr>
        <w:t>po </w:t>
      </w:r>
      <w:r w:rsidRPr="00B9574F">
        <w:rPr>
          <w:color w:val="3B3838" w:themeColor="background2" w:themeShade="40"/>
        </w:rPr>
        <w:t>współczesnym rynku pracy, o</w:t>
      </w:r>
      <w:r w:rsidR="00CD795A" w:rsidRPr="00B9574F">
        <w:rPr>
          <w:color w:val="3B3838" w:themeColor="background2" w:themeShade="40"/>
        </w:rPr>
        <w:t xml:space="preserve">rganizację odpowiednich szkoleń, </w:t>
      </w:r>
      <w:r w:rsidR="006744A6" w:rsidRPr="00B9574F">
        <w:rPr>
          <w:color w:val="3B3838" w:themeColor="background2" w:themeShade="40"/>
        </w:rPr>
        <w:t xml:space="preserve">staży </w:t>
      </w:r>
      <w:r w:rsidR="00CD795A" w:rsidRPr="00B9574F">
        <w:rPr>
          <w:color w:val="3B3838" w:themeColor="background2" w:themeShade="40"/>
        </w:rPr>
        <w:t xml:space="preserve">i prac interwencyjnych </w:t>
      </w:r>
      <w:r w:rsidR="00A23240">
        <w:rPr>
          <w:color w:val="3B3838" w:themeColor="background2" w:themeShade="40"/>
        </w:rPr>
        <w:br/>
      </w:r>
      <w:r w:rsidR="006744A6" w:rsidRPr="00B9574F">
        <w:rPr>
          <w:color w:val="3B3838" w:themeColor="background2" w:themeShade="40"/>
        </w:rPr>
        <w:t>u pracodawcy</w:t>
      </w:r>
      <w:r w:rsidRPr="00B9574F">
        <w:rPr>
          <w:color w:val="3B3838" w:themeColor="background2" w:themeShade="40"/>
        </w:rPr>
        <w:t>.</w:t>
      </w:r>
    </w:p>
    <w:p w:rsidR="00C75404" w:rsidRPr="00B9574F" w:rsidRDefault="008A364A" w:rsidP="00CD795A">
      <w:pPr>
        <w:pStyle w:val="Akapitzlist"/>
        <w:spacing w:before="120"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br w:type="page"/>
      </w:r>
      <w:r w:rsidR="004E0BA4" w:rsidRPr="00B9574F">
        <w:rPr>
          <w:b/>
          <w:i/>
          <w:color w:val="3B3838" w:themeColor="background2" w:themeShade="40"/>
        </w:rPr>
        <w:lastRenderedPageBreak/>
        <w:t>§4</w:t>
      </w:r>
    </w:p>
    <w:p w:rsidR="004E0BA4" w:rsidRPr="00B9574F" w:rsidRDefault="004E0BA4" w:rsidP="00C6151B">
      <w:pPr>
        <w:pStyle w:val="Bezodstpw"/>
        <w:spacing w:after="12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Kryteria kwalifikacji do projektu</w:t>
      </w:r>
    </w:p>
    <w:p w:rsidR="004E0BA4" w:rsidRPr="00B9574F" w:rsidRDefault="004E0BA4" w:rsidP="00C64200">
      <w:pPr>
        <w:pStyle w:val="Bezodstpw"/>
        <w:numPr>
          <w:ilvl w:val="0"/>
          <w:numId w:val="8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W projekcie mo</w:t>
      </w:r>
      <w:r w:rsidR="00F569A2" w:rsidRPr="00B9574F">
        <w:rPr>
          <w:color w:val="3B3838" w:themeColor="background2" w:themeShade="40"/>
        </w:rPr>
        <w:t>że</w:t>
      </w:r>
      <w:r w:rsidRPr="00B9574F">
        <w:rPr>
          <w:color w:val="3B3838" w:themeColor="background2" w:themeShade="40"/>
        </w:rPr>
        <w:t xml:space="preserve"> uczestniczyć osob</w:t>
      </w:r>
      <w:r w:rsidR="00F569A2" w:rsidRPr="00B9574F">
        <w:rPr>
          <w:color w:val="3B3838" w:themeColor="background2" w:themeShade="40"/>
        </w:rPr>
        <w:t>a</w:t>
      </w:r>
      <w:r w:rsidRPr="00B9574F">
        <w:rPr>
          <w:color w:val="3B3838" w:themeColor="background2" w:themeShade="40"/>
        </w:rPr>
        <w:t xml:space="preserve"> spełniając</w:t>
      </w:r>
      <w:r w:rsidR="00F569A2" w:rsidRPr="00B9574F">
        <w:rPr>
          <w:color w:val="3B3838" w:themeColor="background2" w:themeShade="40"/>
        </w:rPr>
        <w:t>a</w:t>
      </w:r>
      <w:r w:rsidRPr="00B9574F">
        <w:rPr>
          <w:color w:val="3B3838" w:themeColor="background2" w:themeShade="40"/>
        </w:rPr>
        <w:t xml:space="preserve"> </w:t>
      </w:r>
      <w:r w:rsidR="007634D5" w:rsidRPr="00B9574F">
        <w:rPr>
          <w:color w:val="3B3838" w:themeColor="background2" w:themeShade="40"/>
        </w:rPr>
        <w:t xml:space="preserve">równocześnie </w:t>
      </w:r>
      <w:r w:rsidR="00A348EB" w:rsidRPr="00B9574F">
        <w:rPr>
          <w:color w:val="3B3838" w:themeColor="background2" w:themeShade="40"/>
        </w:rPr>
        <w:t xml:space="preserve">następujące </w:t>
      </w:r>
      <w:r w:rsidRPr="00B9574F">
        <w:rPr>
          <w:color w:val="3B3838" w:themeColor="background2" w:themeShade="40"/>
        </w:rPr>
        <w:t>warunki formalne</w:t>
      </w:r>
      <w:r w:rsidR="00A348EB" w:rsidRPr="00B9574F">
        <w:rPr>
          <w:color w:val="3B3838" w:themeColor="background2" w:themeShade="40"/>
        </w:rPr>
        <w:t>:</w:t>
      </w:r>
    </w:p>
    <w:p w:rsidR="00A348EB" w:rsidRPr="00B9574F" w:rsidRDefault="00A348EB" w:rsidP="00C64200">
      <w:pPr>
        <w:pStyle w:val="Bezodstpw"/>
        <w:numPr>
          <w:ilvl w:val="0"/>
          <w:numId w:val="18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jest zarejestrowana w Powiatowym Urzędzie Pracy w Zabrzu i p</w:t>
      </w:r>
      <w:r w:rsidR="00885618" w:rsidRPr="00B9574F">
        <w:rPr>
          <w:color w:val="3B3838" w:themeColor="background2" w:themeShade="40"/>
        </w:rPr>
        <w:t>osiada status osoby bezrobotnej,</w:t>
      </w:r>
    </w:p>
    <w:p w:rsidR="009D1BBF" w:rsidRPr="00B9574F" w:rsidRDefault="009D1BBF" w:rsidP="00C64200">
      <w:pPr>
        <w:pStyle w:val="Bezodstpw"/>
        <w:numPr>
          <w:ilvl w:val="0"/>
          <w:numId w:val="18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ukończyła 30 </w:t>
      </w:r>
      <w:r w:rsidR="002736E5" w:rsidRPr="00B9574F">
        <w:rPr>
          <w:color w:val="3B3838" w:themeColor="background2" w:themeShade="40"/>
        </w:rPr>
        <w:t xml:space="preserve">rok życia </w:t>
      </w:r>
      <w:r w:rsidRPr="00B9574F">
        <w:rPr>
          <w:color w:val="3B3838" w:themeColor="background2" w:themeShade="40"/>
        </w:rPr>
        <w:t>w dniu zło</w:t>
      </w:r>
      <w:r w:rsidR="00E02D12" w:rsidRPr="00B9574F">
        <w:rPr>
          <w:color w:val="3B3838" w:themeColor="background2" w:themeShade="40"/>
        </w:rPr>
        <w:t>żenia formularza rekrutacyjnego</w:t>
      </w:r>
      <w:r w:rsidR="00CA59AF" w:rsidRPr="00B9574F">
        <w:rPr>
          <w:color w:val="3B3838" w:themeColor="background2" w:themeShade="40"/>
        </w:rPr>
        <w:t>,</w:t>
      </w:r>
    </w:p>
    <w:p w:rsidR="00CA59AF" w:rsidRDefault="00CA59AF" w:rsidP="00A23240">
      <w:pPr>
        <w:pStyle w:val="Bezodstpw"/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z wyłączeniem osób odbywających karę pozbawienia wolności w tym objętych nadzorem elektronicznym.</w:t>
      </w:r>
    </w:p>
    <w:p w:rsidR="00A23240" w:rsidRDefault="001122D0" w:rsidP="00A23240">
      <w:pPr>
        <w:pStyle w:val="Bezodstpw"/>
        <w:numPr>
          <w:ilvl w:val="0"/>
          <w:numId w:val="8"/>
        </w:numPr>
        <w:ind w:left="426"/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W sposób priorytetowy traktowane są </w:t>
      </w:r>
      <w:r w:rsidR="00A23240">
        <w:rPr>
          <w:color w:val="3B3838" w:themeColor="background2" w:themeShade="40"/>
        </w:rPr>
        <w:t>osoby zamieszkujące obsza</w:t>
      </w:r>
      <w:r w:rsidR="00A23240" w:rsidRPr="00A23240">
        <w:rPr>
          <w:color w:val="3B3838" w:themeColor="background2" w:themeShade="40"/>
        </w:rPr>
        <w:t xml:space="preserve">r </w:t>
      </w:r>
      <w:r w:rsidR="00A23240">
        <w:rPr>
          <w:color w:val="3B3838" w:themeColor="background2" w:themeShade="40"/>
        </w:rPr>
        <w:t>opisany w LPR dla Miasta Zabrze.</w:t>
      </w:r>
    </w:p>
    <w:p w:rsidR="00542BE7" w:rsidRPr="00A23240" w:rsidRDefault="006F6D7B" w:rsidP="00A23240">
      <w:pPr>
        <w:pStyle w:val="Bezodstpw"/>
        <w:numPr>
          <w:ilvl w:val="0"/>
          <w:numId w:val="8"/>
        </w:numPr>
        <w:ind w:left="426"/>
        <w:jc w:val="both"/>
        <w:rPr>
          <w:color w:val="3B3838" w:themeColor="background2" w:themeShade="40"/>
        </w:rPr>
      </w:pPr>
      <w:r w:rsidRPr="00A23240">
        <w:rPr>
          <w:color w:val="3B3838" w:themeColor="background2" w:themeShade="40"/>
        </w:rPr>
        <w:t>Kandydaci, którzy chcą uczestniczyć w projekcie zobowiązani są do przedłożenia wypełnionego</w:t>
      </w:r>
      <w:r w:rsidR="00DF2677" w:rsidRPr="00A23240">
        <w:rPr>
          <w:color w:val="3B3838" w:themeColor="background2" w:themeShade="40"/>
        </w:rPr>
        <w:t xml:space="preserve"> </w:t>
      </w:r>
      <w:r w:rsidRPr="00A23240">
        <w:rPr>
          <w:color w:val="3B3838" w:themeColor="background2" w:themeShade="40"/>
        </w:rPr>
        <w:t>formularza rekrutacyjnego</w:t>
      </w:r>
      <w:r w:rsidR="00DF2677" w:rsidRPr="00A23240">
        <w:rPr>
          <w:color w:val="3B3838" w:themeColor="background2" w:themeShade="40"/>
        </w:rPr>
        <w:t xml:space="preserve"> wraz z oświadczeniem</w:t>
      </w:r>
      <w:r w:rsidRPr="00A23240">
        <w:rPr>
          <w:color w:val="3B3838" w:themeColor="background2" w:themeShade="40"/>
        </w:rPr>
        <w:t>, który stanowi załącznik nr 1 do nin</w:t>
      </w:r>
      <w:r w:rsidR="001122D0">
        <w:rPr>
          <w:color w:val="3B3838" w:themeColor="background2" w:themeShade="40"/>
        </w:rPr>
        <w:t xml:space="preserve">iejszego </w:t>
      </w:r>
      <w:r w:rsidR="00906C8C" w:rsidRPr="00A23240">
        <w:rPr>
          <w:color w:val="3B3838" w:themeColor="background2" w:themeShade="40"/>
        </w:rPr>
        <w:t>R</w:t>
      </w:r>
      <w:r w:rsidR="00DF2677" w:rsidRPr="00A23240">
        <w:rPr>
          <w:color w:val="3B3838" w:themeColor="background2" w:themeShade="40"/>
        </w:rPr>
        <w:t>egulaminu.</w:t>
      </w:r>
    </w:p>
    <w:p w:rsidR="006F6D7B" w:rsidRPr="00B9574F" w:rsidRDefault="00885618" w:rsidP="00C64200">
      <w:pPr>
        <w:pStyle w:val="Bezodstpw"/>
        <w:numPr>
          <w:ilvl w:val="0"/>
          <w:numId w:val="8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Osoby zakwalifikowane do uczestnictwa w projekcie</w:t>
      </w:r>
      <w:r w:rsidR="003B25D2" w:rsidRPr="00B9574F">
        <w:rPr>
          <w:color w:val="3B3838" w:themeColor="background2" w:themeShade="40"/>
        </w:rPr>
        <w:t xml:space="preserve"> wypełniają </w:t>
      </w:r>
      <w:r w:rsidR="00010CDC" w:rsidRPr="00B9574F">
        <w:rPr>
          <w:color w:val="3B3838" w:themeColor="background2" w:themeShade="40"/>
        </w:rPr>
        <w:t>i </w:t>
      </w:r>
      <w:r w:rsidRPr="00B9574F">
        <w:rPr>
          <w:color w:val="3B3838" w:themeColor="background2" w:themeShade="40"/>
        </w:rPr>
        <w:t>przedkładają następujące dokumenty:</w:t>
      </w:r>
    </w:p>
    <w:p w:rsidR="00906C8C" w:rsidRPr="00B9574F" w:rsidRDefault="00885618" w:rsidP="00C64200">
      <w:pPr>
        <w:pStyle w:val="Bezodstpw"/>
        <w:numPr>
          <w:ilvl w:val="0"/>
          <w:numId w:val="19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deklarację uczestnictwa w projekcie,</w:t>
      </w:r>
    </w:p>
    <w:p w:rsidR="008B0FFE" w:rsidRPr="00B9574F" w:rsidRDefault="00885618" w:rsidP="00C64200">
      <w:pPr>
        <w:pStyle w:val="Bezodstpw"/>
        <w:numPr>
          <w:ilvl w:val="0"/>
          <w:numId w:val="19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oświadczenie </w:t>
      </w:r>
      <w:r w:rsidR="00337B5C" w:rsidRPr="00B9574F">
        <w:rPr>
          <w:color w:val="3B3838" w:themeColor="background2" w:themeShade="40"/>
        </w:rPr>
        <w:t>uczestnika projektu,</w:t>
      </w:r>
      <w:r w:rsidR="00B75AED" w:rsidRPr="00B9574F">
        <w:rPr>
          <w:color w:val="3B3838" w:themeColor="background2" w:themeShade="40"/>
        </w:rPr>
        <w:t xml:space="preserve"> dotyczące ochrony danych osobowych</w:t>
      </w:r>
      <w:r w:rsidR="00C770B2" w:rsidRPr="00B9574F">
        <w:rPr>
          <w:color w:val="3B3838" w:themeColor="background2" w:themeShade="40"/>
        </w:rPr>
        <w:t xml:space="preserve"> (RODO)</w:t>
      </w:r>
      <w:r w:rsidR="00B75AED" w:rsidRPr="00B9574F">
        <w:rPr>
          <w:color w:val="3B3838" w:themeColor="background2" w:themeShade="40"/>
        </w:rPr>
        <w:t>,</w:t>
      </w:r>
      <w:r w:rsidR="00337B5C" w:rsidRPr="00B9574F">
        <w:rPr>
          <w:color w:val="3B3838" w:themeColor="background2" w:themeShade="40"/>
        </w:rPr>
        <w:t xml:space="preserve"> któr</w:t>
      </w:r>
      <w:r w:rsidR="00D459D2" w:rsidRPr="00B9574F">
        <w:rPr>
          <w:color w:val="3B3838" w:themeColor="background2" w:themeShade="40"/>
        </w:rPr>
        <w:t>e</w:t>
      </w:r>
      <w:r w:rsidR="00337B5C" w:rsidRPr="00B9574F">
        <w:rPr>
          <w:color w:val="3B3838" w:themeColor="background2" w:themeShade="40"/>
        </w:rPr>
        <w:t xml:space="preserve"> stanowi załącznik nr </w:t>
      </w:r>
      <w:r w:rsidR="00DF2677" w:rsidRPr="00B9574F">
        <w:rPr>
          <w:color w:val="3B3838" w:themeColor="background2" w:themeShade="40"/>
        </w:rPr>
        <w:t>5</w:t>
      </w:r>
      <w:r w:rsidR="00414307" w:rsidRPr="00B9574F">
        <w:rPr>
          <w:color w:val="3B3838" w:themeColor="background2" w:themeShade="40"/>
        </w:rPr>
        <w:t xml:space="preserve"> do Regulaminu,</w:t>
      </w:r>
    </w:p>
    <w:p w:rsidR="00414307" w:rsidRPr="00B9574F" w:rsidRDefault="00414307" w:rsidP="00414307">
      <w:pPr>
        <w:pStyle w:val="Bezodstpw"/>
        <w:numPr>
          <w:ilvl w:val="0"/>
          <w:numId w:val="8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Uczestnik projektu przed przystąpieniem do pierwszej formy wsparcia</w:t>
      </w:r>
      <w:r w:rsidR="009E3BA1" w:rsidRPr="00B9574F">
        <w:rPr>
          <w:color w:val="3B3838" w:themeColor="background2" w:themeShade="40"/>
        </w:rPr>
        <w:t xml:space="preserve"> składa aktualne oświadczenie o </w:t>
      </w:r>
      <w:r w:rsidRPr="00B9574F">
        <w:rPr>
          <w:color w:val="3B3838" w:themeColor="background2" w:themeShade="40"/>
        </w:rPr>
        <w:t>spełnieniu kryteriów udziału w projekcie</w:t>
      </w:r>
      <w:r w:rsidR="00987B0D" w:rsidRPr="00B9574F">
        <w:rPr>
          <w:color w:val="3B3838" w:themeColor="background2" w:themeShade="40"/>
        </w:rPr>
        <w:t xml:space="preserve"> (zał. nr 6 do Regulaminu)</w:t>
      </w:r>
      <w:r w:rsidRPr="00B9574F">
        <w:rPr>
          <w:color w:val="3B3838" w:themeColor="background2" w:themeShade="40"/>
        </w:rPr>
        <w:t xml:space="preserve">, określonych w pkt 1. </w:t>
      </w:r>
      <w:r w:rsidR="00D459D2" w:rsidRPr="00B9574F">
        <w:rPr>
          <w:color w:val="3B3838" w:themeColor="background2" w:themeShade="40"/>
        </w:rPr>
        <w:br/>
      </w:r>
      <w:r w:rsidRPr="00B9574F">
        <w:rPr>
          <w:color w:val="3B3838" w:themeColor="background2" w:themeShade="40"/>
          <w:u w:val="single"/>
        </w:rPr>
        <w:t>Osoba, która nie może złożyć takiego oświadczenie zostaje skreślona z listy uczestników.</w:t>
      </w:r>
    </w:p>
    <w:p w:rsidR="00814DDD" w:rsidRPr="00B9574F" w:rsidRDefault="00814DDD" w:rsidP="00C6151B">
      <w:pPr>
        <w:pStyle w:val="Akapitzlist"/>
        <w:spacing w:before="240"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§5</w:t>
      </w:r>
    </w:p>
    <w:p w:rsidR="009D1BBF" w:rsidRPr="00B9574F" w:rsidRDefault="00814DDD" w:rsidP="00C6151B">
      <w:pPr>
        <w:pStyle w:val="Bezodstpw"/>
        <w:spacing w:after="12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Proces rekrutacji</w:t>
      </w:r>
    </w:p>
    <w:p w:rsidR="009D1DFB" w:rsidRPr="00B9574F" w:rsidRDefault="00814DDD" w:rsidP="00C64200">
      <w:pPr>
        <w:pStyle w:val="Bezodstpw"/>
        <w:numPr>
          <w:ilvl w:val="0"/>
          <w:numId w:val="9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Rekrutacja prowadzona będzie w oparciu o „</w:t>
      </w:r>
      <w:r w:rsidRPr="00B9574F">
        <w:rPr>
          <w:i/>
          <w:color w:val="3B3838" w:themeColor="background2" w:themeShade="40"/>
        </w:rPr>
        <w:t>Regulamin rekrutacji i uczestnictwa w projekcie</w:t>
      </w:r>
      <w:r w:rsidRPr="00B9574F">
        <w:rPr>
          <w:color w:val="3B3838" w:themeColor="background2" w:themeShade="40"/>
        </w:rPr>
        <w:t>”.</w:t>
      </w:r>
    </w:p>
    <w:p w:rsidR="009D1DFB" w:rsidRPr="00B9574F" w:rsidRDefault="00FB757F" w:rsidP="00C64200">
      <w:pPr>
        <w:pStyle w:val="Bezodstpw"/>
        <w:numPr>
          <w:ilvl w:val="0"/>
          <w:numId w:val="9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Rekrutacja odbywać się będzie z uwzględnieniem zasad równych szans, w tym zasady równości płci. Beneficjent zakłada równy dostęp do projektu zarówno kobiet jak i mężczyzn, znajdujących się w grupie potencjalnych uczestników projektu, z uwzględnieniem §3 ust 3</w:t>
      </w:r>
      <w:r w:rsidR="00DE75A4" w:rsidRPr="00B9574F">
        <w:rPr>
          <w:color w:val="3B3838" w:themeColor="background2" w:themeShade="40"/>
        </w:rPr>
        <w:t>.</w:t>
      </w:r>
    </w:p>
    <w:p w:rsidR="009D1DFB" w:rsidRPr="00B9574F" w:rsidRDefault="00667355" w:rsidP="00C64200">
      <w:pPr>
        <w:pStyle w:val="Bezodstpw"/>
        <w:numPr>
          <w:ilvl w:val="0"/>
          <w:numId w:val="9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Rekrutację uczestników do projektu przeprowadzą pracownicy Urzędu</w:t>
      </w:r>
      <w:r w:rsidR="00DE75A4" w:rsidRPr="00B9574F">
        <w:rPr>
          <w:color w:val="3B3838" w:themeColor="background2" w:themeShade="40"/>
        </w:rPr>
        <w:t>,</w:t>
      </w:r>
      <w:r w:rsidRPr="00B9574F">
        <w:rPr>
          <w:color w:val="3B3838" w:themeColor="background2" w:themeShade="40"/>
        </w:rPr>
        <w:t xml:space="preserve"> w tym </w:t>
      </w:r>
      <w:r w:rsidRPr="00B9574F">
        <w:rPr>
          <w:i/>
          <w:color w:val="3B3838" w:themeColor="background2" w:themeShade="40"/>
        </w:rPr>
        <w:t>Specjalista ds. rekrutacji</w:t>
      </w:r>
      <w:r w:rsidRPr="00B9574F">
        <w:rPr>
          <w:color w:val="3B3838" w:themeColor="background2" w:themeShade="40"/>
        </w:rPr>
        <w:t>.</w:t>
      </w:r>
    </w:p>
    <w:p w:rsidR="009D1DFB" w:rsidRPr="00B9574F" w:rsidRDefault="00322B0E" w:rsidP="00B100E8">
      <w:pPr>
        <w:pStyle w:val="Bezodstpw"/>
        <w:numPr>
          <w:ilvl w:val="0"/>
          <w:numId w:val="9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Rekrutacja do projektu </w:t>
      </w:r>
      <w:r w:rsidR="001D0A6E" w:rsidRPr="00B9574F">
        <w:rPr>
          <w:color w:val="3B3838" w:themeColor="background2" w:themeShade="40"/>
        </w:rPr>
        <w:t xml:space="preserve">(od sierpnia 2019r) </w:t>
      </w:r>
      <w:r w:rsidRPr="00B9574F">
        <w:rPr>
          <w:color w:val="3B3838" w:themeColor="background2" w:themeShade="40"/>
        </w:rPr>
        <w:t xml:space="preserve">odbywać się będzie </w:t>
      </w:r>
      <w:r w:rsidR="001D0A6E" w:rsidRPr="00B9574F">
        <w:rPr>
          <w:color w:val="3B3838" w:themeColor="background2" w:themeShade="40"/>
        </w:rPr>
        <w:t>w sposób ciągły.</w:t>
      </w:r>
    </w:p>
    <w:p w:rsidR="001D0A6E" w:rsidRPr="00B9574F" w:rsidRDefault="001D0A6E" w:rsidP="00B100E8">
      <w:pPr>
        <w:pStyle w:val="Bezodstpw"/>
        <w:numPr>
          <w:ilvl w:val="0"/>
          <w:numId w:val="9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Rekrutacja zostanie zakończona w momencie wyczerpania limitu miejsc i/lub </w:t>
      </w:r>
      <w:r w:rsidR="00656121" w:rsidRPr="00B9574F">
        <w:rPr>
          <w:color w:val="3B3838" w:themeColor="background2" w:themeShade="40"/>
        </w:rPr>
        <w:t>środków przeznaczonych na aktywizację.</w:t>
      </w:r>
    </w:p>
    <w:p w:rsidR="00667355" w:rsidRPr="00B9574F" w:rsidRDefault="00FB4F9E" w:rsidP="00C64200">
      <w:pPr>
        <w:pStyle w:val="Bezodstpw"/>
        <w:numPr>
          <w:ilvl w:val="0"/>
          <w:numId w:val="9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Proces rekrutacji składa się z V</w:t>
      </w:r>
      <w:r w:rsidR="00B74E4E" w:rsidRPr="00B9574F">
        <w:rPr>
          <w:color w:val="3B3838" w:themeColor="background2" w:themeShade="40"/>
        </w:rPr>
        <w:t xml:space="preserve"> etapów:</w:t>
      </w:r>
    </w:p>
    <w:p w:rsidR="00B74E4E" w:rsidRPr="00B9574F" w:rsidRDefault="00B74E4E" w:rsidP="00C64200">
      <w:pPr>
        <w:pStyle w:val="Bezodstpw"/>
        <w:numPr>
          <w:ilvl w:val="0"/>
          <w:numId w:val="21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Etap I – zgłoszenie chęci udziału w projekcie poprzez złożenie formularza rekrutacyjnego</w:t>
      </w:r>
    </w:p>
    <w:p w:rsidR="00B74E4E" w:rsidRPr="00B9574F" w:rsidRDefault="00B74E4E" w:rsidP="00C64200">
      <w:pPr>
        <w:pStyle w:val="Bezodstpw"/>
        <w:numPr>
          <w:ilvl w:val="0"/>
          <w:numId w:val="21"/>
        </w:numPr>
        <w:ind w:left="851" w:hanging="284"/>
        <w:jc w:val="both"/>
        <w:rPr>
          <w:i/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Etap II </w:t>
      </w:r>
      <w:r w:rsidR="00DC027C" w:rsidRPr="00B9574F">
        <w:rPr>
          <w:color w:val="3B3838" w:themeColor="background2" w:themeShade="40"/>
        </w:rPr>
        <w:t>–</w:t>
      </w:r>
      <w:r w:rsidRPr="00B9574F">
        <w:rPr>
          <w:color w:val="3B3838" w:themeColor="background2" w:themeShade="40"/>
        </w:rPr>
        <w:t xml:space="preserve"> </w:t>
      </w:r>
      <w:r w:rsidR="00DC027C" w:rsidRPr="00B9574F">
        <w:rPr>
          <w:color w:val="3B3838" w:themeColor="background2" w:themeShade="40"/>
        </w:rPr>
        <w:t xml:space="preserve">spotkanie rekrutacyjne ze </w:t>
      </w:r>
      <w:r w:rsidR="00DC027C" w:rsidRPr="00B9574F">
        <w:rPr>
          <w:i/>
          <w:color w:val="3B3838" w:themeColor="background2" w:themeShade="40"/>
        </w:rPr>
        <w:t>Specjalistą ds. rekrutacji</w:t>
      </w:r>
    </w:p>
    <w:p w:rsidR="00322B0E" w:rsidRPr="00B9574F" w:rsidRDefault="00DC027C" w:rsidP="00C64200">
      <w:pPr>
        <w:pStyle w:val="Bezodstpw"/>
        <w:numPr>
          <w:ilvl w:val="0"/>
          <w:numId w:val="21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Etap</w:t>
      </w:r>
      <w:r w:rsidR="00FB4F9E" w:rsidRPr="00B9574F">
        <w:rPr>
          <w:color w:val="3B3838" w:themeColor="background2" w:themeShade="40"/>
        </w:rPr>
        <w:t xml:space="preserve"> III – kwalifikacja do projektu</w:t>
      </w:r>
    </w:p>
    <w:p w:rsidR="00FB4F9E" w:rsidRPr="00B9574F" w:rsidRDefault="00FB4F9E" w:rsidP="00C64200">
      <w:pPr>
        <w:pStyle w:val="Bezodstpw"/>
        <w:numPr>
          <w:ilvl w:val="0"/>
          <w:numId w:val="21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Etap IV – p</w:t>
      </w:r>
      <w:r w:rsidR="00C55822" w:rsidRPr="00B9574F">
        <w:rPr>
          <w:color w:val="3B3838" w:themeColor="background2" w:themeShade="40"/>
        </w:rPr>
        <w:t>odjęcie decyzji o kwalifikacji uczestnika/</w:t>
      </w:r>
      <w:proofErr w:type="spellStart"/>
      <w:r w:rsidR="00C55822" w:rsidRPr="00B9574F">
        <w:rPr>
          <w:color w:val="3B3838" w:themeColor="background2" w:themeShade="40"/>
        </w:rPr>
        <w:t>czki</w:t>
      </w:r>
      <w:proofErr w:type="spellEnd"/>
      <w:r w:rsidR="00C55822" w:rsidRPr="00B9574F">
        <w:rPr>
          <w:color w:val="3B3838" w:themeColor="background2" w:themeShade="40"/>
        </w:rPr>
        <w:t xml:space="preserve"> do Projektu.</w:t>
      </w:r>
    </w:p>
    <w:p w:rsidR="00FB4F9E" w:rsidRPr="00B9574F" w:rsidRDefault="00FB4F9E" w:rsidP="00C64200">
      <w:pPr>
        <w:pStyle w:val="Bezodstpw"/>
        <w:numPr>
          <w:ilvl w:val="0"/>
          <w:numId w:val="21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Etap V – podpisanie deklaracji uczestnictwa w projekcie.</w:t>
      </w:r>
    </w:p>
    <w:p w:rsidR="00567E6D" w:rsidRPr="00B9574F" w:rsidRDefault="00567E6D" w:rsidP="00414307">
      <w:pPr>
        <w:pStyle w:val="Bezodstpw"/>
        <w:numPr>
          <w:ilvl w:val="0"/>
          <w:numId w:val="9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Kwalifikacja</w:t>
      </w:r>
      <w:r w:rsidR="008A573E" w:rsidRPr="00B9574F">
        <w:rPr>
          <w:color w:val="3B3838" w:themeColor="background2" w:themeShade="40"/>
        </w:rPr>
        <w:t xml:space="preserve"> do projektu opiera się na</w:t>
      </w:r>
      <w:r w:rsidRPr="00B9574F">
        <w:rPr>
          <w:color w:val="3B3838" w:themeColor="background2" w:themeShade="40"/>
        </w:rPr>
        <w:t xml:space="preserve"> weryfikacji:</w:t>
      </w:r>
    </w:p>
    <w:p w:rsidR="009D1DFB" w:rsidRPr="00B9574F" w:rsidRDefault="00567E6D" w:rsidP="00C64200">
      <w:pPr>
        <w:pStyle w:val="Bezodstpw"/>
        <w:numPr>
          <w:ilvl w:val="0"/>
          <w:numId w:val="22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formalnej </w:t>
      </w:r>
      <w:r w:rsidR="00E228FA" w:rsidRPr="00B9574F">
        <w:rPr>
          <w:color w:val="3B3838" w:themeColor="background2" w:themeShade="40"/>
        </w:rPr>
        <w:t xml:space="preserve"> - na podstawie </w:t>
      </w:r>
      <w:r w:rsidRPr="00B9574F">
        <w:rPr>
          <w:color w:val="3B3838" w:themeColor="background2" w:themeShade="40"/>
        </w:rPr>
        <w:t>formularza rekrutacyjnego</w:t>
      </w:r>
      <w:r w:rsidR="00E228FA" w:rsidRPr="00B9574F">
        <w:rPr>
          <w:color w:val="3B3838" w:themeColor="background2" w:themeShade="40"/>
        </w:rPr>
        <w:t>,</w:t>
      </w:r>
    </w:p>
    <w:p w:rsidR="00567E6D" w:rsidRPr="00B9574F" w:rsidRDefault="00567E6D" w:rsidP="00C64200">
      <w:pPr>
        <w:pStyle w:val="Bezodstpw"/>
        <w:numPr>
          <w:ilvl w:val="0"/>
          <w:numId w:val="22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merytorycznej</w:t>
      </w:r>
      <w:r w:rsidR="008A573E" w:rsidRPr="00B9574F">
        <w:rPr>
          <w:color w:val="3B3838" w:themeColor="background2" w:themeShade="40"/>
        </w:rPr>
        <w:t xml:space="preserve"> – w oparciu o Kwestionariusz motywacji i gotowości do działania oraz rozmowę ze Specjalistą ds. rekrutacji</w:t>
      </w:r>
    </w:p>
    <w:p w:rsidR="00FA75D1" w:rsidRPr="00B9574F" w:rsidRDefault="00FA75D1" w:rsidP="00C64200">
      <w:pPr>
        <w:pStyle w:val="Bezodstpw"/>
        <w:numPr>
          <w:ilvl w:val="0"/>
          <w:numId w:val="9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Osoby zakwalifikowane zostaną o tym fakcie poinformowane </w:t>
      </w:r>
      <w:r w:rsidR="00656121" w:rsidRPr="00B9574F">
        <w:rPr>
          <w:color w:val="3B3838" w:themeColor="background2" w:themeShade="40"/>
        </w:rPr>
        <w:t>osobiście, telefonicznie lub</w:t>
      </w:r>
      <w:r w:rsidRPr="00B9574F">
        <w:rPr>
          <w:color w:val="3B3838" w:themeColor="background2" w:themeShade="40"/>
        </w:rPr>
        <w:t xml:space="preserve"> listownie.</w:t>
      </w:r>
    </w:p>
    <w:p w:rsidR="00FA75D1" w:rsidRPr="00B9574F" w:rsidRDefault="00FA75D1" w:rsidP="00C6151B">
      <w:pPr>
        <w:pStyle w:val="Akapitzlist"/>
        <w:spacing w:before="240"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§6</w:t>
      </w:r>
    </w:p>
    <w:p w:rsidR="009D1BBF" w:rsidRPr="00B9574F" w:rsidRDefault="00FA75D1" w:rsidP="00C6151B">
      <w:pPr>
        <w:pStyle w:val="Bezodstpw"/>
        <w:spacing w:after="12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Rekrutacja Etap I – zgłoszenie chęci do udziału w projekcie</w:t>
      </w:r>
    </w:p>
    <w:p w:rsidR="00275273" w:rsidRDefault="00E02D12" w:rsidP="00275273">
      <w:pPr>
        <w:pStyle w:val="Bezodstpw"/>
        <w:numPr>
          <w:ilvl w:val="0"/>
          <w:numId w:val="31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Zgłoszenia swojej kandydatury do projektu należy dokonać poprzez zło</w:t>
      </w:r>
      <w:r w:rsidR="007825E0">
        <w:rPr>
          <w:color w:val="3B3838" w:themeColor="background2" w:themeShade="40"/>
        </w:rPr>
        <w:t xml:space="preserve">żenie </w:t>
      </w:r>
      <w:r w:rsidRPr="00B9574F">
        <w:rPr>
          <w:color w:val="3B3838" w:themeColor="background2" w:themeShade="40"/>
        </w:rPr>
        <w:t>formularza rekrutacyjnego</w:t>
      </w:r>
      <w:r w:rsidR="009B031D">
        <w:rPr>
          <w:color w:val="3B3838" w:themeColor="background2" w:themeShade="40"/>
        </w:rPr>
        <w:t xml:space="preserve">. Formularz </w:t>
      </w:r>
      <w:r w:rsidRPr="00B9574F">
        <w:rPr>
          <w:color w:val="3B3838" w:themeColor="background2" w:themeShade="40"/>
        </w:rPr>
        <w:t>dostępny</w:t>
      </w:r>
      <w:r w:rsidR="009B031D">
        <w:rPr>
          <w:color w:val="3B3838" w:themeColor="background2" w:themeShade="40"/>
        </w:rPr>
        <w:t xml:space="preserve"> będzie </w:t>
      </w:r>
      <w:r w:rsidRPr="00B9574F">
        <w:rPr>
          <w:color w:val="3B3838" w:themeColor="background2" w:themeShade="40"/>
        </w:rPr>
        <w:t>na stronie internetowej www.pupzabrze.pl oraz w siedzibie Urzędu.</w:t>
      </w:r>
    </w:p>
    <w:p w:rsidR="00275273" w:rsidRDefault="00275273" w:rsidP="00275273">
      <w:pPr>
        <w:pStyle w:val="Bezodstpw"/>
        <w:numPr>
          <w:ilvl w:val="0"/>
          <w:numId w:val="31"/>
        </w:numPr>
        <w:jc w:val="both"/>
        <w:rPr>
          <w:color w:val="3B3838" w:themeColor="background2" w:themeShade="40"/>
        </w:rPr>
      </w:pPr>
      <w:r w:rsidRPr="00275273">
        <w:rPr>
          <w:color w:val="3B3838" w:themeColor="background2" w:themeShade="40"/>
        </w:rPr>
        <w:t>Formularze będą przyjmowane w następujących formach:</w:t>
      </w:r>
    </w:p>
    <w:p w:rsidR="00275273" w:rsidRPr="00275273" w:rsidRDefault="00275273" w:rsidP="00275273">
      <w:pPr>
        <w:pStyle w:val="Bezodstpw"/>
        <w:numPr>
          <w:ilvl w:val="0"/>
          <w:numId w:val="45"/>
        </w:numPr>
        <w:ind w:left="851" w:hanging="284"/>
        <w:jc w:val="both"/>
        <w:rPr>
          <w:color w:val="3B3838" w:themeColor="background2" w:themeShade="40"/>
        </w:rPr>
      </w:pPr>
      <w:r w:rsidRPr="00275273">
        <w:rPr>
          <w:color w:val="3B3838" w:themeColor="background2" w:themeShade="40"/>
        </w:rPr>
        <w:t xml:space="preserve">w formie papierowej w siedzibie Powiatowego Urzędu Pracy w Zabrzu, </w:t>
      </w:r>
      <w:r>
        <w:rPr>
          <w:color w:val="3B3838" w:themeColor="background2" w:themeShade="40"/>
        </w:rPr>
        <w:t xml:space="preserve">u </w:t>
      </w:r>
      <w:r w:rsidRPr="00275273">
        <w:rPr>
          <w:color w:val="3B3838" w:themeColor="background2" w:themeShade="40"/>
        </w:rPr>
        <w:t>doradc</w:t>
      </w:r>
      <w:r>
        <w:rPr>
          <w:color w:val="3B3838" w:themeColor="background2" w:themeShade="40"/>
        </w:rPr>
        <w:t xml:space="preserve">ów </w:t>
      </w:r>
      <w:r w:rsidRPr="00275273">
        <w:rPr>
          <w:color w:val="3B3838" w:themeColor="background2" w:themeShade="40"/>
        </w:rPr>
        <w:t xml:space="preserve">klienta, </w:t>
      </w:r>
      <w:r>
        <w:rPr>
          <w:color w:val="3B3838" w:themeColor="background2" w:themeShade="40"/>
        </w:rPr>
        <w:br/>
      </w:r>
      <w:r w:rsidRPr="00275273">
        <w:rPr>
          <w:color w:val="3B3838" w:themeColor="background2" w:themeShade="40"/>
        </w:rPr>
        <w:t>po uprzednim umówieniu telefonicznym;</w:t>
      </w:r>
    </w:p>
    <w:p w:rsidR="00275273" w:rsidRPr="00275273" w:rsidRDefault="00275273" w:rsidP="00275273">
      <w:pPr>
        <w:pStyle w:val="Bezodstpw"/>
        <w:numPr>
          <w:ilvl w:val="0"/>
          <w:numId w:val="45"/>
        </w:numPr>
        <w:ind w:left="851" w:hanging="284"/>
        <w:jc w:val="both"/>
        <w:rPr>
          <w:color w:val="3B3838" w:themeColor="background2" w:themeShade="40"/>
        </w:rPr>
      </w:pPr>
      <w:r w:rsidRPr="00275273">
        <w:rPr>
          <w:color w:val="3B3838" w:themeColor="background2" w:themeShade="40"/>
        </w:rPr>
        <w:t xml:space="preserve">w formie papierowej, poprzez wrzucenie podpisanego kompletu dokumentów do skrzynki podawczej, znajdującej się przy wejściu do budynku urzędu przy Placu Krakowskim 9 w Zabrzu, </w:t>
      </w:r>
    </w:p>
    <w:p w:rsidR="00275273" w:rsidRPr="00275273" w:rsidRDefault="00275273" w:rsidP="00275273">
      <w:pPr>
        <w:pStyle w:val="Bezodstpw"/>
        <w:numPr>
          <w:ilvl w:val="0"/>
          <w:numId w:val="45"/>
        </w:numPr>
        <w:ind w:left="851" w:hanging="284"/>
        <w:jc w:val="both"/>
        <w:rPr>
          <w:color w:val="3B3838" w:themeColor="background2" w:themeShade="40"/>
        </w:rPr>
      </w:pPr>
      <w:r w:rsidRPr="00275273">
        <w:rPr>
          <w:color w:val="3B3838" w:themeColor="background2" w:themeShade="40"/>
        </w:rPr>
        <w:t xml:space="preserve">pocztą tradycyjną (decyduje data wpływu do tut. urzędu), </w:t>
      </w:r>
    </w:p>
    <w:p w:rsidR="00275273" w:rsidRPr="00275273" w:rsidRDefault="00275273" w:rsidP="00275273">
      <w:pPr>
        <w:pStyle w:val="Bezodstpw"/>
        <w:numPr>
          <w:ilvl w:val="0"/>
          <w:numId w:val="45"/>
        </w:numPr>
        <w:ind w:left="851" w:hanging="284"/>
        <w:jc w:val="both"/>
        <w:rPr>
          <w:color w:val="3B3838" w:themeColor="background2" w:themeShade="40"/>
        </w:rPr>
      </w:pPr>
      <w:r w:rsidRPr="00275273">
        <w:rPr>
          <w:color w:val="3B3838" w:themeColor="background2" w:themeShade="40"/>
        </w:rPr>
        <w:lastRenderedPageBreak/>
        <w:t xml:space="preserve">w formie elektronicznej poprzez platformę praca.gov.pl (jako załącznik do PISMA DO URZĘDU), </w:t>
      </w:r>
      <w:r>
        <w:rPr>
          <w:color w:val="3B3838" w:themeColor="background2" w:themeShade="40"/>
        </w:rPr>
        <w:br/>
      </w:r>
      <w:r w:rsidRPr="00275273">
        <w:rPr>
          <w:color w:val="3B3838" w:themeColor="background2" w:themeShade="40"/>
        </w:rPr>
        <w:t>po opatrzeniu wniosku kwalifikowanym podpisem elektronicznym lub podpisem zaufanym,</w:t>
      </w:r>
    </w:p>
    <w:p w:rsidR="00275273" w:rsidRPr="00275273" w:rsidRDefault="00275273" w:rsidP="00275273">
      <w:pPr>
        <w:pStyle w:val="Bezodstpw"/>
        <w:numPr>
          <w:ilvl w:val="0"/>
          <w:numId w:val="45"/>
        </w:numPr>
        <w:ind w:left="851" w:hanging="284"/>
        <w:jc w:val="both"/>
        <w:rPr>
          <w:color w:val="3B3838" w:themeColor="background2" w:themeShade="40"/>
        </w:rPr>
      </w:pPr>
      <w:r w:rsidRPr="00275273">
        <w:rPr>
          <w:color w:val="3B3838" w:themeColor="background2" w:themeShade="40"/>
        </w:rPr>
        <w:t xml:space="preserve">w formie elektronicznej, poprzez złożenie wniosku podpisanego kwalifikowanym podpisem elektronicznym lub profilem zaufanym na adres poczty elektronicznej: </w:t>
      </w:r>
      <w:hyperlink r:id="rId8" w:history="1">
        <w:r w:rsidRPr="00275273">
          <w:rPr>
            <w:color w:val="3B3838" w:themeColor="background2" w:themeShade="40"/>
          </w:rPr>
          <w:t>sekretariat@pupzabrze.pl</w:t>
        </w:r>
      </w:hyperlink>
      <w:r w:rsidRPr="00275273">
        <w:rPr>
          <w:color w:val="3B3838" w:themeColor="background2" w:themeShade="40"/>
        </w:rPr>
        <w:t xml:space="preserve"> lub za pomocą platformy </w:t>
      </w:r>
      <w:proofErr w:type="spellStart"/>
      <w:r w:rsidRPr="00275273">
        <w:rPr>
          <w:color w:val="3B3838" w:themeColor="background2" w:themeShade="40"/>
        </w:rPr>
        <w:t>ePUAP</w:t>
      </w:r>
      <w:proofErr w:type="spellEnd"/>
      <w:r w:rsidRPr="00275273">
        <w:rPr>
          <w:color w:val="3B3838" w:themeColor="background2" w:themeShade="40"/>
        </w:rPr>
        <w:t xml:space="preserve"> lub SEKAP.</w:t>
      </w:r>
    </w:p>
    <w:p w:rsidR="00E02D12" w:rsidRPr="00B9574F" w:rsidRDefault="00432628" w:rsidP="00E02D12">
      <w:pPr>
        <w:pStyle w:val="Bezodstpw"/>
        <w:numPr>
          <w:ilvl w:val="0"/>
          <w:numId w:val="31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Formularze złożone </w:t>
      </w:r>
      <w:r w:rsidR="00656121" w:rsidRPr="00B9574F">
        <w:rPr>
          <w:color w:val="3B3838" w:themeColor="background2" w:themeShade="40"/>
        </w:rPr>
        <w:t>po zakończeniu rekrutacji</w:t>
      </w:r>
      <w:r w:rsidR="00E02D12" w:rsidRPr="00B9574F">
        <w:rPr>
          <w:color w:val="3B3838" w:themeColor="background2" w:themeShade="40"/>
        </w:rPr>
        <w:t xml:space="preserve"> nie będą brane pod uwagę w procesie rekrutacji </w:t>
      </w:r>
      <w:r w:rsidR="00A23240">
        <w:rPr>
          <w:color w:val="3B3838" w:themeColor="background2" w:themeShade="40"/>
        </w:rPr>
        <w:br/>
      </w:r>
      <w:r w:rsidR="00E02D12" w:rsidRPr="00B9574F">
        <w:rPr>
          <w:color w:val="3B3838" w:themeColor="background2" w:themeShade="40"/>
        </w:rPr>
        <w:t>do projektu.</w:t>
      </w:r>
    </w:p>
    <w:p w:rsidR="009D1DFB" w:rsidRPr="00B9574F" w:rsidRDefault="00906C8C" w:rsidP="00E02D12">
      <w:pPr>
        <w:pStyle w:val="Bezodstpw"/>
        <w:numPr>
          <w:ilvl w:val="0"/>
          <w:numId w:val="31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Po złożeniu Formularza Rekrutacyjnego, </w:t>
      </w:r>
      <w:r w:rsidR="00DF2677" w:rsidRPr="00B9574F">
        <w:rPr>
          <w:color w:val="3B3838" w:themeColor="background2" w:themeShade="40"/>
        </w:rPr>
        <w:t>dokonana zostanie</w:t>
      </w:r>
      <w:r w:rsidRPr="00B9574F">
        <w:rPr>
          <w:color w:val="3B3838" w:themeColor="background2" w:themeShade="40"/>
        </w:rPr>
        <w:t xml:space="preserve"> weryfikacj</w:t>
      </w:r>
      <w:r w:rsidR="00DF2677" w:rsidRPr="00B9574F">
        <w:rPr>
          <w:color w:val="3B3838" w:themeColor="background2" w:themeShade="40"/>
        </w:rPr>
        <w:t>a</w:t>
      </w:r>
      <w:r w:rsidRPr="00B9574F">
        <w:rPr>
          <w:color w:val="3B3838" w:themeColor="background2" w:themeShade="40"/>
        </w:rPr>
        <w:t xml:space="preserve"> warunków formalnych określonych w §4 pkt.1 Regulaminu. Kandydatura osoby, która nie spełnia warunków formalnych zostanie odrzucona.</w:t>
      </w:r>
    </w:p>
    <w:p w:rsidR="00453408" w:rsidRPr="00B9574F" w:rsidRDefault="00FA75D1" w:rsidP="00E02D12">
      <w:pPr>
        <w:pStyle w:val="Bezodstpw"/>
        <w:numPr>
          <w:ilvl w:val="0"/>
          <w:numId w:val="31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Kandydat/ka, któr</w:t>
      </w:r>
      <w:r w:rsidR="00DD7D27" w:rsidRPr="00B9574F">
        <w:rPr>
          <w:color w:val="3B3838" w:themeColor="background2" w:themeShade="40"/>
        </w:rPr>
        <w:t>y/</w:t>
      </w:r>
      <w:r w:rsidRPr="00B9574F">
        <w:rPr>
          <w:color w:val="3B3838" w:themeColor="background2" w:themeShade="40"/>
        </w:rPr>
        <w:t>a spełn</w:t>
      </w:r>
      <w:r w:rsidR="00906C8C" w:rsidRPr="00B9574F">
        <w:rPr>
          <w:color w:val="3B3838" w:themeColor="background2" w:themeShade="40"/>
        </w:rPr>
        <w:t xml:space="preserve">ia warunki formalne określone w </w:t>
      </w:r>
      <w:r w:rsidRPr="00B9574F">
        <w:rPr>
          <w:color w:val="3B3838" w:themeColor="background2" w:themeShade="40"/>
        </w:rPr>
        <w:t>§4 p</w:t>
      </w:r>
      <w:r w:rsidR="00906C8C" w:rsidRPr="00B9574F">
        <w:rPr>
          <w:color w:val="3B3838" w:themeColor="background2" w:themeShade="40"/>
        </w:rPr>
        <w:t>kt 1., zostanie zaproszony/a na </w:t>
      </w:r>
      <w:r w:rsidRPr="00B9574F">
        <w:rPr>
          <w:color w:val="3B3838" w:themeColor="background2" w:themeShade="40"/>
        </w:rPr>
        <w:t>spotkani</w:t>
      </w:r>
      <w:r w:rsidR="00453408" w:rsidRPr="00B9574F">
        <w:rPr>
          <w:color w:val="3B3838" w:themeColor="background2" w:themeShade="40"/>
        </w:rPr>
        <w:t>e ze Specjalistą ds. rekrutacji.</w:t>
      </w:r>
    </w:p>
    <w:p w:rsidR="00453408" w:rsidRPr="00B9574F" w:rsidRDefault="00453408" w:rsidP="00C6151B">
      <w:pPr>
        <w:pStyle w:val="Akapitzlist"/>
        <w:spacing w:before="240"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§7</w:t>
      </w:r>
    </w:p>
    <w:p w:rsidR="00453408" w:rsidRPr="00B9574F" w:rsidRDefault="00453408" w:rsidP="00C6151B">
      <w:pPr>
        <w:pStyle w:val="Bezodstpw"/>
        <w:spacing w:after="12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 xml:space="preserve">Rekrutacja Etap </w:t>
      </w:r>
      <w:r w:rsidR="00B521D5" w:rsidRPr="00B9574F">
        <w:rPr>
          <w:b/>
          <w:i/>
          <w:color w:val="3B3838" w:themeColor="background2" w:themeShade="40"/>
        </w:rPr>
        <w:t>I</w:t>
      </w:r>
      <w:r w:rsidRPr="00B9574F">
        <w:rPr>
          <w:b/>
          <w:i/>
          <w:color w:val="3B3838" w:themeColor="background2" w:themeShade="40"/>
        </w:rPr>
        <w:t>I – spotkanie rekrutacyjne</w:t>
      </w:r>
    </w:p>
    <w:p w:rsidR="009D1DFB" w:rsidRPr="00B9574F" w:rsidRDefault="00453408" w:rsidP="00C64200">
      <w:pPr>
        <w:pStyle w:val="Bezodstpw"/>
        <w:numPr>
          <w:ilvl w:val="0"/>
          <w:numId w:val="11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Osoby wyłonione w Etapie I </w:t>
      </w:r>
      <w:r w:rsidR="003C45D5" w:rsidRPr="00B9574F">
        <w:rPr>
          <w:color w:val="3B3838" w:themeColor="background2" w:themeShade="40"/>
        </w:rPr>
        <w:t xml:space="preserve">zostaną poinformowane </w:t>
      </w:r>
      <w:r w:rsidR="00DE75A4" w:rsidRPr="00B9574F">
        <w:rPr>
          <w:color w:val="3B3838" w:themeColor="background2" w:themeShade="40"/>
        </w:rPr>
        <w:t xml:space="preserve">osobiście lub telefonicznie, a </w:t>
      </w:r>
      <w:r w:rsidR="003C45D5" w:rsidRPr="00B9574F">
        <w:rPr>
          <w:color w:val="3B3838" w:themeColor="background2" w:themeShade="40"/>
        </w:rPr>
        <w:t>w przypadku braku kontaktu telefonicznego listownie, o termi</w:t>
      </w:r>
      <w:r w:rsidR="008B0FFE" w:rsidRPr="00B9574F">
        <w:rPr>
          <w:color w:val="3B3838" w:themeColor="background2" w:themeShade="40"/>
        </w:rPr>
        <w:t xml:space="preserve">nie rozmowy ze </w:t>
      </w:r>
      <w:r w:rsidR="008B0FFE" w:rsidRPr="00B9574F">
        <w:rPr>
          <w:i/>
          <w:color w:val="3B3838" w:themeColor="background2" w:themeShade="40"/>
        </w:rPr>
        <w:t>Specjalistą ds. r</w:t>
      </w:r>
      <w:r w:rsidR="003C45D5" w:rsidRPr="00B9574F">
        <w:rPr>
          <w:i/>
          <w:color w:val="3B3838" w:themeColor="background2" w:themeShade="40"/>
        </w:rPr>
        <w:t>ekrutacji</w:t>
      </w:r>
      <w:r w:rsidR="00066F77" w:rsidRPr="00B9574F">
        <w:rPr>
          <w:color w:val="3B3838" w:themeColor="background2" w:themeShade="40"/>
        </w:rPr>
        <w:t xml:space="preserve"> </w:t>
      </w:r>
      <w:r w:rsidR="00FA75D1" w:rsidRPr="00B9574F">
        <w:rPr>
          <w:color w:val="3B3838" w:themeColor="background2" w:themeShade="40"/>
        </w:rPr>
        <w:t xml:space="preserve">podczas </w:t>
      </w:r>
      <w:r w:rsidR="00D459D2" w:rsidRPr="00B9574F">
        <w:rPr>
          <w:color w:val="3B3838" w:themeColor="background2" w:themeShade="40"/>
        </w:rPr>
        <w:br/>
      </w:r>
      <w:r w:rsidR="00FA75D1" w:rsidRPr="00B9574F">
        <w:rPr>
          <w:color w:val="3B3838" w:themeColor="background2" w:themeShade="40"/>
        </w:rPr>
        <w:t xml:space="preserve">którego zostanie przeprowadzona rozmowa rekrutacyjna w oparciu o </w:t>
      </w:r>
      <w:r w:rsidR="00FA75D1" w:rsidRPr="00B9574F">
        <w:rPr>
          <w:i/>
          <w:color w:val="3B3838" w:themeColor="background2" w:themeShade="40"/>
        </w:rPr>
        <w:t>Kwestionariusz Motywac</w:t>
      </w:r>
      <w:r w:rsidR="00F97646" w:rsidRPr="00B9574F">
        <w:rPr>
          <w:i/>
          <w:color w:val="3B3838" w:themeColor="background2" w:themeShade="40"/>
        </w:rPr>
        <w:t>ji</w:t>
      </w:r>
      <w:r w:rsidR="00FA75D1" w:rsidRPr="00B9574F">
        <w:rPr>
          <w:color w:val="3B3838" w:themeColor="background2" w:themeShade="40"/>
        </w:rPr>
        <w:t>, którego</w:t>
      </w:r>
      <w:r w:rsidR="00906C8C" w:rsidRPr="00B9574F">
        <w:rPr>
          <w:color w:val="3B3838" w:themeColor="background2" w:themeShade="40"/>
        </w:rPr>
        <w:t xml:space="preserve"> wzór stanowi załącznik nr </w:t>
      </w:r>
      <w:r w:rsidR="00DF2677" w:rsidRPr="00B9574F">
        <w:rPr>
          <w:color w:val="3B3838" w:themeColor="background2" w:themeShade="40"/>
        </w:rPr>
        <w:t>2</w:t>
      </w:r>
      <w:r w:rsidR="00906C8C" w:rsidRPr="00B9574F">
        <w:rPr>
          <w:color w:val="3B3838" w:themeColor="background2" w:themeShade="40"/>
        </w:rPr>
        <w:t xml:space="preserve"> do </w:t>
      </w:r>
      <w:r w:rsidR="00FA75D1" w:rsidRPr="00B9574F">
        <w:rPr>
          <w:color w:val="3B3838" w:themeColor="background2" w:themeShade="40"/>
        </w:rPr>
        <w:t>Regulaminu.</w:t>
      </w:r>
    </w:p>
    <w:p w:rsidR="00066F77" w:rsidRPr="00B9574F" w:rsidRDefault="00066F77" w:rsidP="00C64200">
      <w:pPr>
        <w:pStyle w:val="Bezodstpw"/>
        <w:numPr>
          <w:ilvl w:val="0"/>
          <w:numId w:val="11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Kandydat/ka, który nie zgłosi się na spotkanie w wyznaczonym terminie</w:t>
      </w:r>
      <w:r w:rsidR="008A573E" w:rsidRPr="00B9574F">
        <w:rPr>
          <w:color w:val="3B3838" w:themeColor="background2" w:themeShade="40"/>
        </w:rPr>
        <w:t xml:space="preserve"> nie będzie brany/a pod uwagę w </w:t>
      </w:r>
      <w:r w:rsidRPr="00B9574F">
        <w:rPr>
          <w:color w:val="3B3838" w:themeColor="background2" w:themeShade="40"/>
        </w:rPr>
        <w:t>dalszym etapie rekrutacji.</w:t>
      </w:r>
    </w:p>
    <w:p w:rsidR="00832757" w:rsidRPr="00B9574F" w:rsidRDefault="00066F77" w:rsidP="00FC1C57">
      <w:pPr>
        <w:pStyle w:val="Bezodstpw"/>
        <w:numPr>
          <w:ilvl w:val="0"/>
          <w:numId w:val="11"/>
        </w:numPr>
        <w:ind w:left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Rozmowa </w:t>
      </w:r>
      <w:r w:rsidR="008833CF" w:rsidRPr="00B9574F">
        <w:rPr>
          <w:color w:val="3B3838" w:themeColor="background2" w:themeShade="40"/>
        </w:rPr>
        <w:t xml:space="preserve">rekrutacyjna </w:t>
      </w:r>
      <w:r w:rsidRPr="00B9574F">
        <w:rPr>
          <w:color w:val="3B3838" w:themeColor="background2" w:themeShade="40"/>
        </w:rPr>
        <w:t xml:space="preserve">ze </w:t>
      </w:r>
      <w:r w:rsidRPr="00B9574F">
        <w:rPr>
          <w:i/>
          <w:color w:val="3B3838" w:themeColor="background2" w:themeShade="40"/>
        </w:rPr>
        <w:t>Specjalistą ds. rekrutacji</w:t>
      </w:r>
      <w:r w:rsidR="008833CF" w:rsidRPr="00B9574F">
        <w:rPr>
          <w:color w:val="3B3838" w:themeColor="background2" w:themeShade="40"/>
        </w:rPr>
        <w:t xml:space="preserve"> ma na celu weryfikację m.in.: poziomu motywacji</w:t>
      </w:r>
      <w:r w:rsidR="008A573E" w:rsidRPr="00B9574F">
        <w:rPr>
          <w:color w:val="3B3838" w:themeColor="background2" w:themeShade="40"/>
        </w:rPr>
        <w:t xml:space="preserve"> do </w:t>
      </w:r>
      <w:r w:rsidR="008833CF" w:rsidRPr="00B9574F">
        <w:rPr>
          <w:color w:val="3B3838" w:themeColor="background2" w:themeShade="40"/>
        </w:rPr>
        <w:t>podjęcia zatrudnienia, gotowości do podniesienia kwalifikacji oraz celowości udziału w projekcie. Na</w:t>
      </w:r>
      <w:r w:rsidR="008A573E" w:rsidRPr="00B9574F">
        <w:rPr>
          <w:color w:val="3B3838" w:themeColor="background2" w:themeShade="40"/>
        </w:rPr>
        <w:t> </w:t>
      </w:r>
      <w:r w:rsidR="008833CF" w:rsidRPr="00B9574F">
        <w:rPr>
          <w:color w:val="3B3838" w:themeColor="background2" w:themeShade="40"/>
        </w:rPr>
        <w:t>podstawie wypełnionego formularza oraz rozmowy zostanie dokonana ocena merytoryczna kandydata.</w:t>
      </w:r>
    </w:p>
    <w:p w:rsidR="007B30BA" w:rsidRPr="00B9574F" w:rsidRDefault="00DD6F46" w:rsidP="009B031D">
      <w:pPr>
        <w:pStyle w:val="Akapitzlist"/>
        <w:spacing w:before="120"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§8</w:t>
      </w:r>
    </w:p>
    <w:p w:rsidR="00A348EB" w:rsidRPr="00B9574F" w:rsidRDefault="007B30BA" w:rsidP="00C6151B">
      <w:pPr>
        <w:pStyle w:val="Bezodstpw"/>
        <w:spacing w:after="12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Rekrutacja Etap I</w:t>
      </w:r>
      <w:r w:rsidR="008F5173" w:rsidRPr="00B9574F">
        <w:rPr>
          <w:b/>
          <w:i/>
          <w:color w:val="3B3838" w:themeColor="background2" w:themeShade="40"/>
        </w:rPr>
        <w:t>I</w:t>
      </w:r>
      <w:r w:rsidRPr="00B9574F">
        <w:rPr>
          <w:b/>
          <w:i/>
          <w:color w:val="3B3838" w:themeColor="background2" w:themeShade="40"/>
        </w:rPr>
        <w:t xml:space="preserve">I – </w:t>
      </w:r>
      <w:r w:rsidR="008F5173" w:rsidRPr="00B9574F">
        <w:rPr>
          <w:b/>
          <w:i/>
          <w:color w:val="3B3838" w:themeColor="background2" w:themeShade="40"/>
        </w:rPr>
        <w:t>kwalifikacja do projektu</w:t>
      </w:r>
    </w:p>
    <w:p w:rsidR="009D1DFB" w:rsidRPr="00B9574F" w:rsidRDefault="008F5173" w:rsidP="00C64200">
      <w:pPr>
        <w:pStyle w:val="Bezodstpw"/>
        <w:numPr>
          <w:ilvl w:val="0"/>
          <w:numId w:val="12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Zespół Projektowy na podstawie oceny </w:t>
      </w:r>
      <w:r w:rsidR="00070B6A" w:rsidRPr="00B9574F">
        <w:rPr>
          <w:color w:val="3B3838" w:themeColor="background2" w:themeShade="40"/>
        </w:rPr>
        <w:t>merytory</w:t>
      </w:r>
      <w:r w:rsidR="00C205F9" w:rsidRPr="00B9574F">
        <w:rPr>
          <w:color w:val="3B3838" w:themeColor="background2" w:themeShade="40"/>
        </w:rPr>
        <w:t>cznej</w:t>
      </w:r>
      <w:r w:rsidR="00E02D12" w:rsidRPr="00B9574F">
        <w:rPr>
          <w:color w:val="3B3838" w:themeColor="background2" w:themeShade="40"/>
        </w:rPr>
        <w:t>,</w:t>
      </w:r>
      <w:r w:rsidR="008A573E" w:rsidRPr="00B9574F">
        <w:rPr>
          <w:color w:val="3B3838" w:themeColor="background2" w:themeShade="40"/>
        </w:rPr>
        <w:t xml:space="preserve"> </w:t>
      </w:r>
      <w:r w:rsidR="00C205F9" w:rsidRPr="00B9574F">
        <w:rPr>
          <w:color w:val="3B3838" w:themeColor="background2" w:themeShade="40"/>
        </w:rPr>
        <w:t xml:space="preserve">a także </w:t>
      </w:r>
      <w:r w:rsidR="00070B6A" w:rsidRPr="00B9574F">
        <w:rPr>
          <w:color w:val="3B3838" w:themeColor="background2" w:themeShade="40"/>
        </w:rPr>
        <w:t>uwzględniając kryteria premiujące  kwalifik</w:t>
      </w:r>
      <w:r w:rsidR="00800914" w:rsidRPr="00B9574F">
        <w:rPr>
          <w:color w:val="3B3838" w:themeColor="background2" w:themeShade="40"/>
        </w:rPr>
        <w:t>uje do uczestnictwa w </w:t>
      </w:r>
      <w:r w:rsidR="00DD6F46" w:rsidRPr="00B9574F">
        <w:rPr>
          <w:color w:val="3B3838" w:themeColor="background2" w:themeShade="40"/>
        </w:rPr>
        <w:t>projekcie</w:t>
      </w:r>
      <w:r w:rsidR="00C205F9" w:rsidRPr="00B9574F">
        <w:rPr>
          <w:color w:val="3B3838" w:themeColor="background2" w:themeShade="40"/>
        </w:rPr>
        <w:t>.</w:t>
      </w:r>
    </w:p>
    <w:p w:rsidR="009D1DFB" w:rsidRPr="00B9574F" w:rsidRDefault="00214CFC" w:rsidP="00C64200">
      <w:pPr>
        <w:pStyle w:val="Bezodstpw"/>
        <w:numPr>
          <w:ilvl w:val="0"/>
          <w:numId w:val="12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Powyższe kryteria oceny </w:t>
      </w:r>
      <w:r w:rsidR="00F97646" w:rsidRPr="00B9574F">
        <w:rPr>
          <w:color w:val="3B3838" w:themeColor="background2" w:themeShade="40"/>
        </w:rPr>
        <w:t xml:space="preserve">szczegółowo </w:t>
      </w:r>
      <w:r w:rsidRPr="00B9574F">
        <w:rPr>
          <w:color w:val="3B3838" w:themeColor="background2" w:themeShade="40"/>
        </w:rPr>
        <w:t xml:space="preserve">zostały </w:t>
      </w:r>
      <w:r w:rsidR="00F97646" w:rsidRPr="00B9574F">
        <w:rPr>
          <w:color w:val="3B3838" w:themeColor="background2" w:themeShade="40"/>
        </w:rPr>
        <w:t xml:space="preserve">ujęte </w:t>
      </w:r>
      <w:r w:rsidRPr="00B9574F">
        <w:rPr>
          <w:color w:val="3B3838" w:themeColor="background2" w:themeShade="40"/>
        </w:rPr>
        <w:t>w karcie oceny kandyda</w:t>
      </w:r>
      <w:r w:rsidR="00572778" w:rsidRPr="00B9574F">
        <w:rPr>
          <w:color w:val="3B3838" w:themeColor="background2" w:themeShade="40"/>
        </w:rPr>
        <w:t>ta/ki</w:t>
      </w:r>
      <w:r w:rsidRPr="00B9574F">
        <w:rPr>
          <w:color w:val="3B3838" w:themeColor="background2" w:themeShade="40"/>
        </w:rPr>
        <w:t xml:space="preserve"> do projektu, stanowiącej załącznik nr </w:t>
      </w:r>
      <w:r w:rsidR="00DF2677" w:rsidRPr="00B9574F">
        <w:rPr>
          <w:color w:val="3B3838" w:themeColor="background2" w:themeShade="40"/>
        </w:rPr>
        <w:t>3</w:t>
      </w:r>
      <w:r w:rsidRPr="00B9574F">
        <w:rPr>
          <w:color w:val="3B3838" w:themeColor="background2" w:themeShade="40"/>
        </w:rPr>
        <w:t xml:space="preserve"> do Regulaminu.</w:t>
      </w:r>
    </w:p>
    <w:p w:rsidR="00572778" w:rsidRPr="00B9574F" w:rsidRDefault="00572778" w:rsidP="00C64200">
      <w:pPr>
        <w:pStyle w:val="Bezodstpw"/>
        <w:numPr>
          <w:ilvl w:val="0"/>
          <w:numId w:val="12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Kryteria premiujące zawarte w karcie oceny kandydata/ki</w:t>
      </w:r>
      <w:r w:rsidR="00DD6F46" w:rsidRPr="00B9574F">
        <w:rPr>
          <w:color w:val="3B3838" w:themeColor="background2" w:themeShade="40"/>
        </w:rPr>
        <w:t>, o których mowa w pkt. 1 to </w:t>
      </w:r>
      <w:r w:rsidRPr="00B9574F">
        <w:rPr>
          <w:color w:val="3B3838" w:themeColor="background2" w:themeShade="40"/>
        </w:rPr>
        <w:t xml:space="preserve">przynależność </w:t>
      </w:r>
      <w:r w:rsidR="00125811" w:rsidRPr="00B9574F">
        <w:rPr>
          <w:color w:val="3B3838" w:themeColor="background2" w:themeShade="40"/>
        </w:rPr>
        <w:br/>
      </w:r>
      <w:r w:rsidRPr="00B9574F">
        <w:rPr>
          <w:color w:val="3B3838" w:themeColor="background2" w:themeShade="40"/>
        </w:rPr>
        <w:t>do min. jednej ze wskazanych grup:</w:t>
      </w:r>
    </w:p>
    <w:p w:rsidR="007825E0" w:rsidRDefault="007825E0" w:rsidP="00C64200">
      <w:pPr>
        <w:pStyle w:val="Bezodstpw"/>
        <w:numPr>
          <w:ilvl w:val="0"/>
          <w:numId w:val="5"/>
        </w:numPr>
        <w:ind w:left="851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osoby</w:t>
      </w:r>
      <w:r>
        <w:rPr>
          <w:color w:val="3B3838" w:themeColor="background2" w:themeShade="40"/>
        </w:rPr>
        <w:t xml:space="preserve"> zamieszkujące obsza</w:t>
      </w:r>
      <w:r w:rsidRPr="00A23240">
        <w:rPr>
          <w:color w:val="3B3838" w:themeColor="background2" w:themeShade="40"/>
        </w:rPr>
        <w:t xml:space="preserve">r </w:t>
      </w:r>
      <w:r>
        <w:rPr>
          <w:color w:val="3B3838" w:themeColor="background2" w:themeShade="40"/>
        </w:rPr>
        <w:t>opisany w LPR dla Miasta Zabrze,</w:t>
      </w:r>
    </w:p>
    <w:p w:rsidR="00572778" w:rsidRPr="00B9574F" w:rsidRDefault="00572778" w:rsidP="00C64200">
      <w:pPr>
        <w:pStyle w:val="Bezodstpw"/>
        <w:numPr>
          <w:ilvl w:val="0"/>
          <w:numId w:val="5"/>
        </w:numPr>
        <w:ind w:left="851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osoby powyżej 50 r</w:t>
      </w:r>
      <w:r w:rsidR="00DD6F46" w:rsidRPr="00B9574F">
        <w:rPr>
          <w:color w:val="3B3838" w:themeColor="background2" w:themeShade="40"/>
        </w:rPr>
        <w:t>oku życia,</w:t>
      </w:r>
    </w:p>
    <w:p w:rsidR="00572778" w:rsidRPr="00B9574F" w:rsidRDefault="00572778" w:rsidP="00C64200">
      <w:pPr>
        <w:pStyle w:val="Bezodstpw"/>
        <w:numPr>
          <w:ilvl w:val="0"/>
          <w:numId w:val="5"/>
        </w:numPr>
        <w:ind w:left="851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kobiety</w:t>
      </w:r>
      <w:r w:rsidR="00DD6F46" w:rsidRPr="00B9574F">
        <w:rPr>
          <w:color w:val="3B3838" w:themeColor="background2" w:themeShade="40"/>
        </w:rPr>
        <w:t>,</w:t>
      </w:r>
    </w:p>
    <w:p w:rsidR="00572778" w:rsidRPr="00B9574F" w:rsidRDefault="00572778" w:rsidP="00C64200">
      <w:pPr>
        <w:pStyle w:val="Bezodstpw"/>
        <w:numPr>
          <w:ilvl w:val="0"/>
          <w:numId w:val="5"/>
        </w:numPr>
        <w:ind w:left="851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kobiety powracające na rynek pracy po przerwie związanej</w:t>
      </w:r>
      <w:r w:rsidR="00F97646" w:rsidRPr="00B9574F">
        <w:rPr>
          <w:color w:val="3B3838" w:themeColor="background2" w:themeShade="40"/>
        </w:rPr>
        <w:t xml:space="preserve"> z urodzeniem i </w:t>
      </w:r>
      <w:r w:rsidRPr="00B9574F">
        <w:rPr>
          <w:color w:val="3B3838" w:themeColor="background2" w:themeShade="40"/>
        </w:rPr>
        <w:t>wychowaniem dziecka,</w:t>
      </w:r>
    </w:p>
    <w:p w:rsidR="00572778" w:rsidRPr="00B9574F" w:rsidRDefault="00572778" w:rsidP="00C64200">
      <w:pPr>
        <w:pStyle w:val="Bezodstpw"/>
        <w:numPr>
          <w:ilvl w:val="0"/>
          <w:numId w:val="5"/>
        </w:numPr>
        <w:ind w:left="851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osoby z niepełnosprawnościami,</w:t>
      </w:r>
    </w:p>
    <w:p w:rsidR="00572778" w:rsidRPr="00B9574F" w:rsidRDefault="00572778" w:rsidP="00C64200">
      <w:pPr>
        <w:pStyle w:val="Bezodstpw"/>
        <w:numPr>
          <w:ilvl w:val="0"/>
          <w:numId w:val="5"/>
        </w:numPr>
        <w:ind w:left="851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osoby długotrwale bezrobotne,</w:t>
      </w:r>
    </w:p>
    <w:p w:rsidR="00572778" w:rsidRPr="00B9574F" w:rsidRDefault="00572778" w:rsidP="00C64200">
      <w:pPr>
        <w:pStyle w:val="Bezodstpw"/>
        <w:numPr>
          <w:ilvl w:val="0"/>
          <w:numId w:val="5"/>
        </w:numPr>
        <w:ind w:left="851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osoby o niskich kwalifikacjach.</w:t>
      </w:r>
    </w:p>
    <w:p w:rsidR="00F405B3" w:rsidRPr="00B9574F" w:rsidRDefault="00F405B3" w:rsidP="00F405B3">
      <w:pPr>
        <w:pStyle w:val="Bezodstpw"/>
        <w:numPr>
          <w:ilvl w:val="0"/>
          <w:numId w:val="12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Osoby, które po przyznaniu punktów premiujących mają:</w:t>
      </w:r>
    </w:p>
    <w:p w:rsidR="00F405B3" w:rsidRPr="00B9574F" w:rsidRDefault="00F405B3" w:rsidP="00F405B3">
      <w:pPr>
        <w:pStyle w:val="Bezodstpw"/>
        <w:numPr>
          <w:ilvl w:val="0"/>
          <w:numId w:val="41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punktów 0 (zero) muszą otrzymać minimum 1</w:t>
      </w:r>
      <w:r w:rsidR="00863887">
        <w:rPr>
          <w:color w:val="3B3838" w:themeColor="background2" w:themeShade="40"/>
        </w:rPr>
        <w:t>2</w:t>
      </w:r>
      <w:r w:rsidR="00164D9A" w:rsidRPr="00B9574F">
        <w:rPr>
          <w:color w:val="3B3838" w:themeColor="background2" w:themeShade="40"/>
        </w:rPr>
        <w:t>,5</w:t>
      </w:r>
      <w:r w:rsidRPr="00B9574F">
        <w:rPr>
          <w:color w:val="3B3838" w:themeColor="background2" w:themeShade="40"/>
        </w:rPr>
        <w:t xml:space="preserve"> punktów podczas oceny merytorycznej by zostać uczestnikiem projektu;</w:t>
      </w:r>
    </w:p>
    <w:p w:rsidR="00F405B3" w:rsidRPr="00B9574F" w:rsidRDefault="00F405B3" w:rsidP="00F405B3">
      <w:pPr>
        <w:pStyle w:val="Bezodstpw"/>
        <w:numPr>
          <w:ilvl w:val="0"/>
          <w:numId w:val="41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1 punkt muszą otrzymać minimum </w:t>
      </w:r>
      <w:r w:rsidR="00863887">
        <w:rPr>
          <w:color w:val="3B3838" w:themeColor="background2" w:themeShade="40"/>
        </w:rPr>
        <w:t>11</w:t>
      </w:r>
      <w:r w:rsidR="00164D9A" w:rsidRPr="00B9574F">
        <w:rPr>
          <w:color w:val="3B3838" w:themeColor="background2" w:themeShade="40"/>
        </w:rPr>
        <w:t>,5</w:t>
      </w:r>
      <w:r w:rsidRPr="00B9574F">
        <w:rPr>
          <w:color w:val="3B3838" w:themeColor="background2" w:themeShade="40"/>
        </w:rPr>
        <w:t xml:space="preserve"> punktów podczas oceny merytorycznej by zostać uczestnikiem projektu;</w:t>
      </w:r>
    </w:p>
    <w:p w:rsidR="00F405B3" w:rsidRPr="00B9574F" w:rsidRDefault="00F405B3" w:rsidP="00F405B3">
      <w:pPr>
        <w:pStyle w:val="Bezodstpw"/>
        <w:numPr>
          <w:ilvl w:val="0"/>
          <w:numId w:val="41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2 punkty muszą otrzymać minimum </w:t>
      </w:r>
      <w:r w:rsidR="00863887">
        <w:rPr>
          <w:color w:val="3B3838" w:themeColor="background2" w:themeShade="40"/>
        </w:rPr>
        <w:t>10</w:t>
      </w:r>
      <w:r w:rsidR="00164D9A" w:rsidRPr="00B9574F">
        <w:rPr>
          <w:color w:val="3B3838" w:themeColor="background2" w:themeShade="40"/>
        </w:rPr>
        <w:t>,5</w:t>
      </w:r>
      <w:r w:rsidRPr="00B9574F">
        <w:rPr>
          <w:color w:val="3B3838" w:themeColor="background2" w:themeShade="40"/>
        </w:rPr>
        <w:t xml:space="preserve"> punktów podczas oceny merytorycznej by zostać uczestnikiem projektu;</w:t>
      </w:r>
    </w:p>
    <w:p w:rsidR="00F405B3" w:rsidRPr="00B9574F" w:rsidRDefault="00F405B3" w:rsidP="00F405B3">
      <w:pPr>
        <w:pStyle w:val="Bezodstpw"/>
        <w:numPr>
          <w:ilvl w:val="0"/>
          <w:numId w:val="41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3 punkty i</w:t>
      </w:r>
      <w:r w:rsidR="00863887">
        <w:rPr>
          <w:color w:val="3B3838" w:themeColor="background2" w:themeShade="40"/>
        </w:rPr>
        <w:t xml:space="preserve"> więcej muszą otrzymać minimum 9</w:t>
      </w:r>
      <w:r w:rsidRPr="00B9574F">
        <w:rPr>
          <w:color w:val="3B3838" w:themeColor="background2" w:themeShade="40"/>
        </w:rPr>
        <w:t>,5 punktów podczas oceny merytorycznej by zostać uczestnikiem projektu.</w:t>
      </w:r>
    </w:p>
    <w:p w:rsidR="006744A6" w:rsidRPr="00B9574F" w:rsidRDefault="006744A6" w:rsidP="006744A6">
      <w:pPr>
        <w:pStyle w:val="Akapitzlist"/>
        <w:spacing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§9</w:t>
      </w:r>
    </w:p>
    <w:p w:rsidR="00C55822" w:rsidRPr="00B9574F" w:rsidRDefault="00BD3709" w:rsidP="00C55822">
      <w:pPr>
        <w:pStyle w:val="Bezodstpw"/>
        <w:spacing w:line="360" w:lineRule="auto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 xml:space="preserve">Rekrutacja etap IV </w:t>
      </w:r>
      <w:r w:rsidR="00832757" w:rsidRPr="00B9574F">
        <w:rPr>
          <w:b/>
          <w:i/>
          <w:color w:val="3B3838" w:themeColor="background2" w:themeShade="40"/>
        </w:rPr>
        <w:t>–</w:t>
      </w:r>
      <w:r w:rsidRPr="00B9574F">
        <w:rPr>
          <w:b/>
          <w:i/>
          <w:color w:val="3B3838" w:themeColor="background2" w:themeShade="40"/>
        </w:rPr>
        <w:t xml:space="preserve"> </w:t>
      </w:r>
      <w:r w:rsidR="00C55822" w:rsidRPr="00B9574F">
        <w:rPr>
          <w:b/>
          <w:i/>
          <w:color w:val="3B3838" w:themeColor="background2" w:themeShade="40"/>
        </w:rPr>
        <w:t>Podjęcie decyzji o kwalifikacji uczestnika/</w:t>
      </w:r>
      <w:proofErr w:type="spellStart"/>
      <w:r w:rsidR="00C55822" w:rsidRPr="00B9574F">
        <w:rPr>
          <w:b/>
          <w:i/>
          <w:color w:val="3B3838" w:themeColor="background2" w:themeShade="40"/>
        </w:rPr>
        <w:t>czki</w:t>
      </w:r>
      <w:proofErr w:type="spellEnd"/>
      <w:r w:rsidR="00C55822" w:rsidRPr="00B9574F">
        <w:rPr>
          <w:b/>
          <w:i/>
          <w:color w:val="3B3838" w:themeColor="background2" w:themeShade="40"/>
        </w:rPr>
        <w:t xml:space="preserve"> do Projektu.</w:t>
      </w:r>
    </w:p>
    <w:p w:rsidR="009D1DFB" w:rsidRPr="00B9574F" w:rsidRDefault="00572778" w:rsidP="00C55822">
      <w:pPr>
        <w:pStyle w:val="Bezodstpw"/>
        <w:numPr>
          <w:ilvl w:val="0"/>
          <w:numId w:val="27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Zespół Projektowy</w:t>
      </w:r>
      <w:r w:rsidR="00C55822" w:rsidRPr="00B9574F">
        <w:rPr>
          <w:color w:val="3B3838" w:themeColor="background2" w:themeShade="40"/>
        </w:rPr>
        <w:t xml:space="preserve"> w oparciu o dostarczone dokumenty i liczbę punktów uzyskanych w procesie rekrutacji kwalifikuje uczestników do projektu.</w:t>
      </w:r>
    </w:p>
    <w:p w:rsidR="006744A6" w:rsidRPr="00B9574F" w:rsidRDefault="006744A6" w:rsidP="009B031D">
      <w:pPr>
        <w:pStyle w:val="Akapitzlist"/>
        <w:spacing w:before="120"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lastRenderedPageBreak/>
        <w:t>§10</w:t>
      </w:r>
    </w:p>
    <w:p w:rsidR="00BD3709" w:rsidRPr="00B9574F" w:rsidRDefault="00BD3709" w:rsidP="00FC1C57">
      <w:pPr>
        <w:pStyle w:val="Bezodstpw"/>
        <w:spacing w:line="360" w:lineRule="auto"/>
        <w:ind w:left="426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Rekrutacja etap V – podpisanie deklaracji uczestnictwa</w:t>
      </w:r>
    </w:p>
    <w:p w:rsidR="009D1DFB" w:rsidRPr="00B9574F" w:rsidRDefault="00FC1C57" w:rsidP="00FC1C57">
      <w:pPr>
        <w:pStyle w:val="Bezodstpw"/>
        <w:numPr>
          <w:ilvl w:val="0"/>
          <w:numId w:val="28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Os</w:t>
      </w:r>
      <w:r w:rsidR="00572778" w:rsidRPr="00B9574F">
        <w:rPr>
          <w:color w:val="3B3838" w:themeColor="background2" w:themeShade="40"/>
        </w:rPr>
        <w:t xml:space="preserve">oby zakwalifikowane do uczestnictwa w projekcie zostaną </w:t>
      </w:r>
      <w:r w:rsidR="00D2714D" w:rsidRPr="00B9574F">
        <w:rPr>
          <w:color w:val="3B3838" w:themeColor="background2" w:themeShade="40"/>
        </w:rPr>
        <w:t>poinformowane</w:t>
      </w:r>
      <w:r w:rsidR="003449F4" w:rsidRPr="00B9574F">
        <w:rPr>
          <w:color w:val="3B3838" w:themeColor="background2" w:themeShade="40"/>
        </w:rPr>
        <w:t xml:space="preserve"> o terminie podpisania </w:t>
      </w:r>
      <w:r w:rsidR="00801B3F" w:rsidRPr="00B9574F">
        <w:rPr>
          <w:color w:val="3B3838" w:themeColor="background2" w:themeShade="40"/>
        </w:rPr>
        <w:t>deklaracji</w:t>
      </w:r>
      <w:r w:rsidR="003449F4" w:rsidRPr="00B9574F">
        <w:rPr>
          <w:color w:val="3B3838" w:themeColor="background2" w:themeShade="40"/>
        </w:rPr>
        <w:t xml:space="preserve"> uczestnictwa w projekcie</w:t>
      </w:r>
      <w:r w:rsidR="006019D7" w:rsidRPr="00B9574F">
        <w:rPr>
          <w:color w:val="3B3838" w:themeColor="background2" w:themeShade="40"/>
        </w:rPr>
        <w:t xml:space="preserve"> osobiście</w:t>
      </w:r>
      <w:r w:rsidR="00D2714D" w:rsidRPr="00B9574F">
        <w:rPr>
          <w:color w:val="3B3838" w:themeColor="background2" w:themeShade="40"/>
        </w:rPr>
        <w:t xml:space="preserve"> </w:t>
      </w:r>
      <w:r w:rsidR="006019D7" w:rsidRPr="00B9574F">
        <w:rPr>
          <w:color w:val="3B3838" w:themeColor="background2" w:themeShade="40"/>
        </w:rPr>
        <w:t xml:space="preserve">lub </w:t>
      </w:r>
      <w:r w:rsidR="00D2714D" w:rsidRPr="00B9574F">
        <w:rPr>
          <w:color w:val="3B3838" w:themeColor="background2" w:themeShade="40"/>
        </w:rPr>
        <w:t>telefonicznie</w:t>
      </w:r>
      <w:r w:rsidR="003449F4" w:rsidRPr="00B9574F">
        <w:rPr>
          <w:color w:val="3B3838" w:themeColor="background2" w:themeShade="40"/>
        </w:rPr>
        <w:t xml:space="preserve">, </w:t>
      </w:r>
      <w:r w:rsidR="006019D7" w:rsidRPr="00B9574F">
        <w:rPr>
          <w:color w:val="3B3838" w:themeColor="background2" w:themeShade="40"/>
        </w:rPr>
        <w:t>a</w:t>
      </w:r>
      <w:r w:rsidR="00D2714D" w:rsidRPr="00B9574F">
        <w:rPr>
          <w:color w:val="3B3838" w:themeColor="background2" w:themeShade="40"/>
        </w:rPr>
        <w:t> </w:t>
      </w:r>
      <w:r w:rsidR="00572778" w:rsidRPr="00B9574F">
        <w:rPr>
          <w:color w:val="3B3838" w:themeColor="background2" w:themeShade="40"/>
        </w:rPr>
        <w:t>w przypadku braku ko</w:t>
      </w:r>
      <w:r w:rsidR="003449F4" w:rsidRPr="00B9574F">
        <w:rPr>
          <w:color w:val="3B3838" w:themeColor="background2" w:themeShade="40"/>
        </w:rPr>
        <w:t>ntaktu telefonicznego listownie.</w:t>
      </w:r>
    </w:p>
    <w:p w:rsidR="009D1DFB" w:rsidRPr="00B9574F" w:rsidRDefault="00572778" w:rsidP="00FC1C57">
      <w:pPr>
        <w:pStyle w:val="Bezodstpw"/>
        <w:numPr>
          <w:ilvl w:val="0"/>
          <w:numId w:val="28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W przypadku nie zgłoszenia się  kandydata do projek</w:t>
      </w:r>
      <w:r w:rsidR="00DD6F46" w:rsidRPr="00B9574F">
        <w:rPr>
          <w:color w:val="3B3838" w:themeColor="background2" w:themeShade="40"/>
        </w:rPr>
        <w:t>tu w wyznaczonym terminie</w:t>
      </w:r>
      <w:r w:rsidRPr="00B9574F">
        <w:rPr>
          <w:color w:val="3B3838" w:themeColor="background2" w:themeShade="40"/>
        </w:rPr>
        <w:t xml:space="preserve"> zostanie wysłane pismo informujące o zakwalifikowaniu do uczestnictwa w projekcie. </w:t>
      </w:r>
    </w:p>
    <w:p w:rsidR="00414307" w:rsidRPr="00B9574F" w:rsidRDefault="00572778" w:rsidP="00FC1C57">
      <w:pPr>
        <w:pStyle w:val="Bezodstpw"/>
        <w:numPr>
          <w:ilvl w:val="0"/>
          <w:numId w:val="28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W przypadku gdy osoby zakwalifikowane do udziału w projekcie nie zgłoszą się w celu podpisania dokumentów uczestnictwa w projekcie</w:t>
      </w:r>
      <w:r w:rsidR="00414307" w:rsidRPr="00B9574F">
        <w:rPr>
          <w:color w:val="3B3838" w:themeColor="background2" w:themeShade="40"/>
        </w:rPr>
        <w:t>, zostan</w:t>
      </w:r>
      <w:r w:rsidR="003449F4" w:rsidRPr="00B9574F">
        <w:rPr>
          <w:color w:val="3B3838" w:themeColor="background2" w:themeShade="40"/>
        </w:rPr>
        <w:t>ą skreślone z listy uczestników</w:t>
      </w:r>
      <w:r w:rsidR="0020500A" w:rsidRPr="00B9574F">
        <w:rPr>
          <w:color w:val="3B3838" w:themeColor="background2" w:themeShade="40"/>
        </w:rPr>
        <w:t>.</w:t>
      </w:r>
    </w:p>
    <w:p w:rsidR="0020500A" w:rsidRPr="00B9574F" w:rsidRDefault="00DD6F46" w:rsidP="0020500A">
      <w:pPr>
        <w:pStyle w:val="Bezodstpw"/>
        <w:numPr>
          <w:ilvl w:val="0"/>
          <w:numId w:val="28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Rozpoczęcie udziału uczestnika w projekcie liczone jest od </w:t>
      </w:r>
      <w:r w:rsidR="00414307" w:rsidRPr="00B9574F">
        <w:rPr>
          <w:color w:val="3B3838" w:themeColor="background2" w:themeShade="40"/>
        </w:rPr>
        <w:t>udzielenia pierwszej formy wsparcia.</w:t>
      </w:r>
    </w:p>
    <w:p w:rsidR="0020500A" w:rsidRPr="00B9574F" w:rsidRDefault="00DD6F46" w:rsidP="0020500A">
      <w:pPr>
        <w:pStyle w:val="Bezodstpw"/>
        <w:numPr>
          <w:ilvl w:val="0"/>
          <w:numId w:val="28"/>
        </w:numPr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Decyzja dotycząca wyboru uczestników do projektu jest ostateczna i nie </w:t>
      </w:r>
      <w:r w:rsidR="00801B3F" w:rsidRPr="00B9574F">
        <w:rPr>
          <w:color w:val="3B3838" w:themeColor="background2" w:themeShade="40"/>
        </w:rPr>
        <w:t>podlega procedurom odwoławczym.</w:t>
      </w:r>
    </w:p>
    <w:p w:rsidR="00194911" w:rsidRPr="00B9574F" w:rsidRDefault="00194911" w:rsidP="00164D9A">
      <w:pPr>
        <w:pStyle w:val="Akapitzlist"/>
        <w:spacing w:before="240"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§</w:t>
      </w:r>
      <w:r w:rsidR="006744A6" w:rsidRPr="00B9574F">
        <w:rPr>
          <w:b/>
          <w:i/>
          <w:color w:val="3B3838" w:themeColor="background2" w:themeShade="40"/>
        </w:rPr>
        <w:t>11</w:t>
      </w:r>
    </w:p>
    <w:p w:rsidR="00C97936" w:rsidRPr="00B9574F" w:rsidRDefault="00194911" w:rsidP="00C6151B">
      <w:pPr>
        <w:pStyle w:val="Bezodstpw"/>
        <w:spacing w:after="12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 xml:space="preserve">Prawa </w:t>
      </w:r>
      <w:r w:rsidR="00273F5C" w:rsidRPr="00B9574F">
        <w:rPr>
          <w:b/>
          <w:i/>
          <w:color w:val="3B3838" w:themeColor="background2" w:themeShade="40"/>
        </w:rPr>
        <w:t xml:space="preserve">i obowiązki </w:t>
      </w:r>
      <w:r w:rsidRPr="00B9574F">
        <w:rPr>
          <w:b/>
          <w:i/>
          <w:color w:val="3B3838" w:themeColor="background2" w:themeShade="40"/>
        </w:rPr>
        <w:t>uczestnika projektu</w:t>
      </w:r>
    </w:p>
    <w:p w:rsidR="00F9411B" w:rsidRPr="00B9574F" w:rsidRDefault="00F9411B" w:rsidP="00F9411B">
      <w:pPr>
        <w:pStyle w:val="Bezodstpw"/>
        <w:numPr>
          <w:ilvl w:val="0"/>
          <w:numId w:val="1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Uczestnik </w:t>
      </w:r>
      <w:r w:rsidR="00EA11E0" w:rsidRPr="00B9574F">
        <w:rPr>
          <w:color w:val="3B3838" w:themeColor="background2" w:themeShade="40"/>
        </w:rPr>
        <w:t xml:space="preserve">projektu zobowiązany jest </w:t>
      </w:r>
      <w:r w:rsidRPr="00B9574F">
        <w:rPr>
          <w:color w:val="3B3838" w:themeColor="background2" w:themeShade="40"/>
        </w:rPr>
        <w:t xml:space="preserve">do: </w:t>
      </w:r>
    </w:p>
    <w:p w:rsidR="00F9411B" w:rsidRPr="00B9574F" w:rsidRDefault="00F9411B" w:rsidP="00F9411B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Przestrzegania niniejszego regulaminu. </w:t>
      </w:r>
    </w:p>
    <w:p w:rsidR="00F9411B" w:rsidRPr="00B9574F" w:rsidRDefault="00F9411B" w:rsidP="00F9411B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Wypełnienia wszelkich dokumentów związanych z projektem.</w:t>
      </w:r>
    </w:p>
    <w:p w:rsidR="00F9411B" w:rsidRPr="00B9574F" w:rsidRDefault="00F9411B" w:rsidP="00F9411B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Regularnego i punktualnego uczestnictwa w formach wsparcia. </w:t>
      </w:r>
    </w:p>
    <w:p w:rsidR="00F9411B" w:rsidRPr="00B9574F" w:rsidRDefault="00F9411B" w:rsidP="00F9411B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Niezwłocznego poinformowania o wszelkich zmianach osobowych w trakcie trwania projektu do 7 dni od powstania zmiany. </w:t>
      </w:r>
    </w:p>
    <w:p w:rsidR="00F9411B" w:rsidRPr="00B9574F" w:rsidRDefault="00F9411B" w:rsidP="00F9411B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Dostarczenia wszelkich wymaganych w trakcie trwania projektu dokumentów, w tym dokumentów potwierdzających zatrudnienie. </w:t>
      </w:r>
    </w:p>
    <w:p w:rsidR="00F9411B" w:rsidRPr="00B9574F" w:rsidRDefault="00F9411B" w:rsidP="00F9411B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Dostarczenie dokumentów potwierdzających zatrudnienie, udział w</w:t>
      </w:r>
      <w:r w:rsidR="00A16F49" w:rsidRPr="00B9574F">
        <w:rPr>
          <w:color w:val="3B3838" w:themeColor="background2" w:themeShade="40"/>
        </w:rPr>
        <w:t xml:space="preserve"> kształceniu lub szkoleniu oraz </w:t>
      </w:r>
      <w:r w:rsidRPr="00B9574F">
        <w:rPr>
          <w:color w:val="3B3838" w:themeColor="background2" w:themeShade="40"/>
        </w:rPr>
        <w:t>uzyskanie kwalifikacji lub nabycie kompetencji, w okresie 4 tygodni po zakończeniu udziału w</w:t>
      </w:r>
      <w:r w:rsidR="00A16F49" w:rsidRPr="00B9574F">
        <w:rPr>
          <w:color w:val="3B3838" w:themeColor="background2" w:themeShade="40"/>
        </w:rPr>
        <w:t> </w:t>
      </w:r>
      <w:r w:rsidRPr="00B9574F">
        <w:rPr>
          <w:color w:val="3B3838" w:themeColor="background2" w:themeShade="40"/>
        </w:rPr>
        <w:t xml:space="preserve">projekcie. </w:t>
      </w:r>
    </w:p>
    <w:p w:rsidR="005162CF" w:rsidRPr="00B9574F" w:rsidRDefault="00EA11E0" w:rsidP="005162CF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Uczestnik zobowiązuje się</w:t>
      </w:r>
      <w:r w:rsidR="00F9411B" w:rsidRPr="00B9574F">
        <w:rPr>
          <w:color w:val="3B3838" w:themeColor="background2" w:themeShade="40"/>
        </w:rPr>
        <w:t xml:space="preserve"> do wzięcia udziału we wszystkich fazach wsparcia</w:t>
      </w:r>
      <w:r w:rsidR="00A16F49" w:rsidRPr="00B9574F">
        <w:rPr>
          <w:color w:val="3B3838" w:themeColor="background2" w:themeShade="40"/>
        </w:rPr>
        <w:t>, w zależności od </w:t>
      </w:r>
      <w:r w:rsidR="005162CF" w:rsidRPr="00B9574F">
        <w:rPr>
          <w:color w:val="3B3838" w:themeColor="background2" w:themeShade="40"/>
        </w:rPr>
        <w:t xml:space="preserve">wybranej ścieżki udziału w projekcie, zgodnie z </w:t>
      </w:r>
      <w:r w:rsidR="00B21B1C" w:rsidRPr="00B9574F">
        <w:rPr>
          <w:color w:val="3B3838" w:themeColor="background2" w:themeShade="40"/>
        </w:rPr>
        <w:t>§3 ust. 4.</w:t>
      </w:r>
    </w:p>
    <w:p w:rsidR="005162CF" w:rsidRPr="00B9574F" w:rsidRDefault="005162CF" w:rsidP="005162CF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P</w:t>
      </w:r>
      <w:r w:rsidR="00F9411B" w:rsidRPr="00B9574F">
        <w:rPr>
          <w:color w:val="3B3838" w:themeColor="background2" w:themeShade="40"/>
        </w:rPr>
        <w:t>odda</w:t>
      </w:r>
      <w:r w:rsidRPr="00B9574F">
        <w:rPr>
          <w:color w:val="3B3838" w:themeColor="background2" w:themeShade="40"/>
        </w:rPr>
        <w:t xml:space="preserve">nia </w:t>
      </w:r>
      <w:r w:rsidR="00F9411B" w:rsidRPr="00B9574F">
        <w:rPr>
          <w:color w:val="3B3838" w:themeColor="background2" w:themeShade="40"/>
        </w:rPr>
        <w:t>się stosownym badaniom w związku z udzieleniem mu wsparcia w postaci szkolenia  lub</w:t>
      </w:r>
      <w:r w:rsidR="00A16F49" w:rsidRPr="00B9574F">
        <w:rPr>
          <w:color w:val="3B3838" w:themeColor="background2" w:themeShade="40"/>
        </w:rPr>
        <w:t> </w:t>
      </w:r>
      <w:r w:rsidRPr="00B9574F">
        <w:rPr>
          <w:color w:val="3B3838" w:themeColor="background2" w:themeShade="40"/>
        </w:rPr>
        <w:t>stażu.</w:t>
      </w:r>
    </w:p>
    <w:p w:rsidR="005162CF" w:rsidRPr="00B9574F" w:rsidRDefault="005162CF" w:rsidP="00A16F49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B</w:t>
      </w:r>
      <w:r w:rsidR="00F9411B" w:rsidRPr="00B9574F">
        <w:rPr>
          <w:color w:val="3B3838" w:themeColor="background2" w:themeShade="40"/>
        </w:rPr>
        <w:t>ieżącego informowania koordynatora projektu lub innego członka zespołu ds. realizacji projektu o</w:t>
      </w:r>
      <w:r w:rsidR="00A16F49" w:rsidRPr="00B9574F">
        <w:rPr>
          <w:color w:val="3B3838" w:themeColor="background2" w:themeShade="40"/>
        </w:rPr>
        <w:t> </w:t>
      </w:r>
      <w:r w:rsidR="00F9411B" w:rsidRPr="00B9574F">
        <w:rPr>
          <w:color w:val="3B3838" w:themeColor="background2" w:themeShade="40"/>
        </w:rPr>
        <w:t>wszystkich zdarzeniach mogący</w:t>
      </w:r>
      <w:r w:rsidRPr="00B9574F">
        <w:rPr>
          <w:color w:val="3B3838" w:themeColor="background2" w:themeShade="40"/>
        </w:rPr>
        <w:t xml:space="preserve">ch zakłócić jego dalszy udział </w:t>
      </w:r>
      <w:r w:rsidR="00F9411B" w:rsidRPr="00B9574F">
        <w:rPr>
          <w:color w:val="3B3838" w:themeColor="background2" w:themeShade="40"/>
        </w:rPr>
        <w:t>w projekcie.</w:t>
      </w:r>
    </w:p>
    <w:p w:rsidR="00F9411B" w:rsidRPr="00B9574F" w:rsidRDefault="005162CF" w:rsidP="005162CF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U</w:t>
      </w:r>
      <w:r w:rsidR="00F9411B" w:rsidRPr="00B9574F">
        <w:rPr>
          <w:color w:val="3B3838" w:themeColor="background2" w:themeShade="40"/>
        </w:rPr>
        <w:t>dzielania instytucjom zaangażowanym w realizację projektu niezbędnych informacji dla celów monitoringu, kontroli i ewaluacji projektu.</w:t>
      </w:r>
    </w:p>
    <w:p w:rsidR="00194911" w:rsidRPr="00B9574F" w:rsidRDefault="00194911" w:rsidP="00C64200">
      <w:pPr>
        <w:pStyle w:val="Bezodstpw"/>
        <w:numPr>
          <w:ilvl w:val="0"/>
          <w:numId w:val="1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Każdemu uczestnikowi projektu, korzystającemu ze wsparcia w ramach</w:t>
      </w:r>
      <w:r w:rsidR="00F97646" w:rsidRPr="00B9574F">
        <w:rPr>
          <w:color w:val="3B3838" w:themeColor="background2" w:themeShade="40"/>
        </w:rPr>
        <w:t xml:space="preserve"> ścieżek określonych w </w:t>
      </w:r>
      <w:r w:rsidR="00A647C5" w:rsidRPr="00B9574F">
        <w:rPr>
          <w:color w:val="3B3838" w:themeColor="background2" w:themeShade="40"/>
        </w:rPr>
        <w:t>§3 ust. 4, przysługuje prawo do:</w:t>
      </w:r>
    </w:p>
    <w:p w:rsidR="00E25635" w:rsidRPr="00B9574F" w:rsidRDefault="00E25635" w:rsidP="00E25635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kompleksowego i indywidualnego pośrednictwa pracy,</w:t>
      </w:r>
    </w:p>
    <w:p w:rsidR="00414307" w:rsidRPr="00B9574F" w:rsidRDefault="00E25635" w:rsidP="00E25635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kompleksowego i indywidualnego poradnictwa zawodowego,</w:t>
      </w:r>
    </w:p>
    <w:p w:rsidR="00414307" w:rsidRPr="00B9574F" w:rsidRDefault="00E25635" w:rsidP="00414307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identyfikacji potrzeb oraz diagnozy możliwości w zakresie doskonalenia zawodowego, </w:t>
      </w:r>
      <w:r w:rsidRPr="00B9574F">
        <w:rPr>
          <w:color w:val="3B3838" w:themeColor="background2" w:themeShade="40"/>
        </w:rPr>
        <w:br/>
        <w:t>tj. o</w:t>
      </w:r>
      <w:r w:rsidR="00414307" w:rsidRPr="00B9574F">
        <w:rPr>
          <w:color w:val="3B3838" w:themeColor="background2" w:themeShade="40"/>
        </w:rPr>
        <w:t xml:space="preserve">pracowania i aktualizacji Indywidualnego </w:t>
      </w:r>
      <w:r w:rsidRPr="00B9574F">
        <w:rPr>
          <w:color w:val="3B3838" w:themeColor="background2" w:themeShade="40"/>
        </w:rPr>
        <w:t xml:space="preserve">Planu Działania, zgodnie z którym wypracowana zostanie </w:t>
      </w:r>
      <w:r w:rsidR="00164D9A" w:rsidRPr="00B9574F">
        <w:rPr>
          <w:color w:val="3B3838" w:themeColor="background2" w:themeShade="40"/>
        </w:rPr>
        <w:t>ścieżka udziału projekcie oparta o poniższy katalog możliwych do udzielenia form wsparcia</w:t>
      </w:r>
      <w:r w:rsidR="00414307" w:rsidRPr="00B9574F">
        <w:rPr>
          <w:color w:val="3B3838" w:themeColor="background2" w:themeShade="40"/>
        </w:rPr>
        <w:t>:</w:t>
      </w:r>
    </w:p>
    <w:p w:rsidR="00E25635" w:rsidRPr="00B9574F" w:rsidRDefault="00E25635" w:rsidP="00E75AEB">
      <w:pPr>
        <w:pStyle w:val="Bezodstpw"/>
        <w:numPr>
          <w:ilvl w:val="0"/>
          <w:numId w:val="26"/>
        </w:numPr>
        <w:ind w:left="1134" w:hanging="283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szkolenie zawodowe,</w:t>
      </w:r>
    </w:p>
    <w:p w:rsidR="00164D9A" w:rsidRPr="00B9574F" w:rsidRDefault="00164D9A" w:rsidP="00E75AEB">
      <w:pPr>
        <w:pStyle w:val="Bezodstpw"/>
        <w:numPr>
          <w:ilvl w:val="0"/>
          <w:numId w:val="26"/>
        </w:numPr>
        <w:ind w:left="1134" w:hanging="283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szkolenie miękkie,</w:t>
      </w:r>
    </w:p>
    <w:p w:rsidR="00414307" w:rsidRPr="00B9574F" w:rsidRDefault="00F82A0A" w:rsidP="00E25635">
      <w:pPr>
        <w:pStyle w:val="Bezodstpw"/>
        <w:numPr>
          <w:ilvl w:val="0"/>
          <w:numId w:val="26"/>
        </w:numPr>
        <w:ind w:left="1134" w:hanging="283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maks. </w:t>
      </w:r>
      <w:r w:rsidR="00414307" w:rsidRPr="00B9574F">
        <w:rPr>
          <w:color w:val="3B3838" w:themeColor="background2" w:themeShade="40"/>
        </w:rPr>
        <w:t>6-cio miesięczny staż,</w:t>
      </w:r>
    </w:p>
    <w:p w:rsidR="00414307" w:rsidRPr="00B9574F" w:rsidRDefault="00164D9A" w:rsidP="00E25635">
      <w:pPr>
        <w:pStyle w:val="Bezodstpw"/>
        <w:numPr>
          <w:ilvl w:val="0"/>
          <w:numId w:val="26"/>
        </w:numPr>
        <w:ind w:left="1134" w:hanging="283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prace interwencyjne</w:t>
      </w:r>
      <w:r w:rsidR="00414307" w:rsidRPr="00B9574F">
        <w:rPr>
          <w:color w:val="3B3838" w:themeColor="background2" w:themeShade="40"/>
        </w:rPr>
        <w:t xml:space="preserve">, </w:t>
      </w:r>
    </w:p>
    <w:p w:rsidR="00E25635" w:rsidRPr="00B9574F" w:rsidRDefault="00A647C5" w:rsidP="00E25635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stypendium szkoleniowego za okres odbywania szkolenia,</w:t>
      </w:r>
    </w:p>
    <w:p w:rsidR="00E25635" w:rsidRPr="00B9574F" w:rsidRDefault="00A647C5" w:rsidP="00E25635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stypendium stażowego za okres odbywania stażu z,</w:t>
      </w:r>
    </w:p>
    <w:p w:rsidR="00E25635" w:rsidRPr="00B9574F" w:rsidRDefault="00E25635" w:rsidP="00E25635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ubiegania się o zwrot kosztów z tytułu przejazdu na szkolenie zawodowe lub stażu,</w:t>
      </w:r>
    </w:p>
    <w:p w:rsidR="00E25635" w:rsidRPr="00B9574F" w:rsidRDefault="00E25635" w:rsidP="00A16F49">
      <w:pPr>
        <w:pStyle w:val="Bezodstpw"/>
        <w:numPr>
          <w:ilvl w:val="1"/>
          <w:numId w:val="13"/>
        </w:numPr>
        <w:ind w:left="851" w:hanging="425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ubiegania się o </w:t>
      </w:r>
      <w:r w:rsidR="00A647C5" w:rsidRPr="00B9574F">
        <w:rPr>
          <w:color w:val="3B3838" w:themeColor="background2" w:themeShade="40"/>
        </w:rPr>
        <w:t>zwrot kosztów opieki nad dzieckiem bądź osoba zależną</w:t>
      </w:r>
      <w:r w:rsidRPr="00B9574F">
        <w:rPr>
          <w:color w:val="3B3838" w:themeColor="background2" w:themeShade="40"/>
        </w:rPr>
        <w:t xml:space="preserve"> podczas szk</w:t>
      </w:r>
      <w:r w:rsidR="00A16F49" w:rsidRPr="00B9574F">
        <w:rPr>
          <w:color w:val="3B3838" w:themeColor="background2" w:themeShade="40"/>
        </w:rPr>
        <w:t>olenia lub </w:t>
      </w:r>
      <w:r w:rsidRPr="00B9574F">
        <w:rPr>
          <w:color w:val="3B3838" w:themeColor="background2" w:themeShade="40"/>
        </w:rPr>
        <w:t>stażu</w:t>
      </w:r>
      <w:r w:rsidR="00A16F49" w:rsidRPr="00B9574F">
        <w:rPr>
          <w:color w:val="3B3838" w:themeColor="background2" w:themeShade="40"/>
        </w:rPr>
        <w:t>.</w:t>
      </w:r>
    </w:p>
    <w:p w:rsidR="00E25635" w:rsidRPr="00B9574F" w:rsidRDefault="00701F96" w:rsidP="00E25635">
      <w:pPr>
        <w:pStyle w:val="Bezodstpw"/>
        <w:numPr>
          <w:ilvl w:val="0"/>
          <w:numId w:val="1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Terminy i ilość wizyt w PUP Zabrze ustalane będą indywidualnie z każdym uczestnikiem projektu. </w:t>
      </w:r>
    </w:p>
    <w:p w:rsidR="00701F96" w:rsidRPr="00B9574F" w:rsidRDefault="00701F96" w:rsidP="00E25635">
      <w:pPr>
        <w:pStyle w:val="Bezodstpw"/>
        <w:numPr>
          <w:ilvl w:val="0"/>
          <w:numId w:val="13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Prawa i obowiązki zwią</w:t>
      </w:r>
      <w:r w:rsidR="005162CF" w:rsidRPr="00B9574F">
        <w:rPr>
          <w:color w:val="3B3838" w:themeColor="background2" w:themeShade="40"/>
        </w:rPr>
        <w:t>zane z korzystaniem ze wsparcia oferowanego w ramach projektu</w:t>
      </w:r>
      <w:r w:rsidRPr="00B9574F">
        <w:rPr>
          <w:color w:val="3B3838" w:themeColor="background2" w:themeShade="40"/>
        </w:rPr>
        <w:t xml:space="preserve"> regulowane są przepisami Ustawy i Rozporządzenia.</w:t>
      </w:r>
      <w:r w:rsidRPr="00B9574F">
        <w:rPr>
          <w:rFonts w:cstheme="minorHAnsi"/>
          <w:color w:val="3B3838" w:themeColor="background2" w:themeShade="40"/>
          <w:sz w:val="20"/>
        </w:rPr>
        <w:t xml:space="preserve"> </w:t>
      </w:r>
    </w:p>
    <w:p w:rsidR="00F9411B" w:rsidRPr="00B9574F" w:rsidRDefault="00F9411B" w:rsidP="008A364A">
      <w:pPr>
        <w:pStyle w:val="Akapitzlist"/>
        <w:spacing w:before="240"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lastRenderedPageBreak/>
        <w:t>§1</w:t>
      </w:r>
      <w:r w:rsidR="006744A6" w:rsidRPr="00B9574F">
        <w:rPr>
          <w:b/>
          <w:i/>
          <w:color w:val="3B3838" w:themeColor="background2" w:themeShade="40"/>
        </w:rPr>
        <w:t>2</w:t>
      </w:r>
    </w:p>
    <w:p w:rsidR="00BD3418" w:rsidRPr="00B9574F" w:rsidRDefault="00BD3418" w:rsidP="00C6151B">
      <w:pPr>
        <w:pStyle w:val="Bezodstpw"/>
        <w:spacing w:after="12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Zasady przerwania uczestnictwa w projekcie</w:t>
      </w:r>
    </w:p>
    <w:p w:rsidR="00F9411B" w:rsidRPr="00B9574F" w:rsidRDefault="00F9411B" w:rsidP="00F9411B">
      <w:pPr>
        <w:pStyle w:val="Bezodstpw"/>
        <w:numPr>
          <w:ilvl w:val="0"/>
          <w:numId w:val="14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Realizator zastrzega sobie prawo do skreślenia z listy uczestników projektu osoby zakwalifikowanej </w:t>
      </w:r>
      <w:r w:rsidRPr="00B9574F">
        <w:rPr>
          <w:color w:val="3B3838" w:themeColor="background2" w:themeShade="40"/>
        </w:rPr>
        <w:br/>
        <w:t>do projektu w przypadku niestawienia się w Urzędzie w wyznaczony</w:t>
      </w:r>
      <w:r w:rsidR="00A16F49" w:rsidRPr="00B9574F">
        <w:rPr>
          <w:color w:val="3B3838" w:themeColor="background2" w:themeShade="40"/>
        </w:rPr>
        <w:t>m terminie i niepowiadomienia w </w:t>
      </w:r>
      <w:r w:rsidRPr="00B9574F">
        <w:rPr>
          <w:color w:val="3B3838" w:themeColor="background2" w:themeShade="40"/>
        </w:rPr>
        <w:t>ciągu 7 dni o uzasadnionej przyczynie tego niestawiennictwa.</w:t>
      </w:r>
    </w:p>
    <w:p w:rsidR="00F9411B" w:rsidRPr="00B9574F" w:rsidRDefault="00F9411B" w:rsidP="00F9411B">
      <w:pPr>
        <w:pStyle w:val="Bezodstpw"/>
        <w:numPr>
          <w:ilvl w:val="0"/>
          <w:numId w:val="14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Powody niezgłoszenia się w wyznaczonym terminie będą oceniane indywidualnie.</w:t>
      </w:r>
    </w:p>
    <w:p w:rsidR="00F9411B" w:rsidRPr="00B9574F" w:rsidRDefault="00F9411B" w:rsidP="00F9411B">
      <w:pPr>
        <w:pStyle w:val="Bezodstpw"/>
        <w:numPr>
          <w:ilvl w:val="0"/>
          <w:numId w:val="14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Realizator zastrzega sobie prawo do skreślenia z listy kandydatów do udziału w projekcie oraz z listy rezerwowej osoby, która utraciła status określony w §4 ust. 1 niniejszego Regulaminu.</w:t>
      </w:r>
    </w:p>
    <w:p w:rsidR="00F9411B" w:rsidRPr="00B9574F" w:rsidRDefault="00F9411B" w:rsidP="00F9411B">
      <w:pPr>
        <w:pStyle w:val="Bezodstpw"/>
        <w:numPr>
          <w:ilvl w:val="0"/>
          <w:numId w:val="14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Rezygnacja z udziału w projekcie może być spowodowana jedynie: </w:t>
      </w:r>
    </w:p>
    <w:p w:rsidR="00F9411B" w:rsidRPr="00B9574F" w:rsidRDefault="00F9411B" w:rsidP="00F9411B">
      <w:pPr>
        <w:pStyle w:val="Bezodstpw"/>
        <w:numPr>
          <w:ilvl w:val="1"/>
          <w:numId w:val="14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podjęciem zatrudnienia, </w:t>
      </w:r>
    </w:p>
    <w:p w:rsidR="00F9411B" w:rsidRPr="00B9574F" w:rsidRDefault="00F9411B" w:rsidP="00F9411B">
      <w:pPr>
        <w:pStyle w:val="Bezodstpw"/>
        <w:numPr>
          <w:ilvl w:val="1"/>
          <w:numId w:val="14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przyczynami  zdrowotnymi, </w:t>
      </w:r>
    </w:p>
    <w:p w:rsidR="00F9411B" w:rsidRPr="00B9574F" w:rsidRDefault="00F9411B" w:rsidP="00F9411B">
      <w:pPr>
        <w:pStyle w:val="Bezodstpw"/>
        <w:numPr>
          <w:ilvl w:val="1"/>
          <w:numId w:val="14"/>
        </w:numPr>
        <w:ind w:left="851" w:hanging="284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działaniem tzw. siły wyższej, </w:t>
      </w:r>
    </w:p>
    <w:p w:rsidR="00F9411B" w:rsidRPr="00B9574F" w:rsidRDefault="00F9411B" w:rsidP="00F9411B">
      <w:pPr>
        <w:pStyle w:val="Bezodstpw"/>
        <w:numPr>
          <w:ilvl w:val="0"/>
          <w:numId w:val="14"/>
        </w:numPr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Rezygnacja z udziału w projekcie z przyczyn wymienionych w pkt. 4 następuje poprzez niezwłoczne złożenie pisemnego oświadczenia</w:t>
      </w:r>
      <w:r w:rsidR="0020500A" w:rsidRPr="00B9574F">
        <w:rPr>
          <w:color w:val="3B3838" w:themeColor="background2" w:themeShade="40"/>
        </w:rPr>
        <w:t xml:space="preserve"> </w:t>
      </w:r>
      <w:r w:rsidR="00A16F49" w:rsidRPr="00B9574F">
        <w:rPr>
          <w:color w:val="3B3838" w:themeColor="background2" w:themeShade="40"/>
        </w:rPr>
        <w:t>– nie późnej niż terminie do </w:t>
      </w:r>
      <w:r w:rsidRPr="00B9574F">
        <w:rPr>
          <w:color w:val="3B3838" w:themeColor="background2" w:themeShade="40"/>
        </w:rPr>
        <w:t xml:space="preserve">7 dni kalendarzowych. </w:t>
      </w:r>
    </w:p>
    <w:p w:rsidR="00F9411B" w:rsidRPr="00B9574F" w:rsidRDefault="00F9411B" w:rsidP="00F9411B">
      <w:pPr>
        <w:pStyle w:val="Bezodstpw"/>
        <w:numPr>
          <w:ilvl w:val="0"/>
          <w:numId w:val="14"/>
        </w:numPr>
        <w:ind w:left="426" w:hanging="426"/>
        <w:jc w:val="both"/>
        <w:rPr>
          <w:rFonts w:ascii="Trebuchet MS" w:hAnsi="Trebuchet MS" w:cs="Trebuchet MS"/>
          <w:color w:val="3B3838" w:themeColor="background2" w:themeShade="40"/>
          <w:sz w:val="24"/>
          <w:szCs w:val="24"/>
        </w:rPr>
      </w:pPr>
      <w:r w:rsidRPr="00B9574F">
        <w:rPr>
          <w:color w:val="3B3838" w:themeColor="background2" w:themeShade="40"/>
        </w:rPr>
        <w:t xml:space="preserve">W przypadku rezygnacji z innego powodu niż wymieniony w punkcie </w:t>
      </w:r>
      <w:r w:rsidR="00A16F49" w:rsidRPr="00B9574F">
        <w:rPr>
          <w:color w:val="3B3838" w:themeColor="background2" w:themeShade="40"/>
        </w:rPr>
        <w:t>4 uczestnik</w:t>
      </w:r>
      <w:r w:rsidR="00164D9A" w:rsidRPr="00B9574F">
        <w:rPr>
          <w:color w:val="3B3838" w:themeColor="background2" w:themeShade="40"/>
        </w:rPr>
        <w:t xml:space="preserve"> może zostać </w:t>
      </w:r>
      <w:r w:rsidR="00A16F49" w:rsidRPr="00B9574F">
        <w:rPr>
          <w:color w:val="3B3838" w:themeColor="background2" w:themeShade="40"/>
        </w:rPr>
        <w:t>zobowiązany do </w:t>
      </w:r>
      <w:r w:rsidRPr="00B9574F">
        <w:rPr>
          <w:color w:val="3B3838" w:themeColor="background2" w:themeShade="40"/>
        </w:rPr>
        <w:t>zwrotu kosztów poniesionych przez Realizatora w związku z udzielonym wsparciem.</w:t>
      </w:r>
    </w:p>
    <w:p w:rsidR="00B91B1E" w:rsidRPr="00B9574F" w:rsidRDefault="00B91B1E" w:rsidP="00C6151B">
      <w:pPr>
        <w:pStyle w:val="Akapitzlist"/>
        <w:spacing w:before="240" w:after="0" w:line="240" w:lineRule="auto"/>
        <w:ind w:left="0"/>
        <w:contextualSpacing w:val="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§</w:t>
      </w:r>
      <w:r w:rsidR="006744A6" w:rsidRPr="00B9574F">
        <w:rPr>
          <w:b/>
          <w:i/>
          <w:color w:val="3B3838" w:themeColor="background2" w:themeShade="40"/>
        </w:rPr>
        <w:t>13</w:t>
      </w:r>
    </w:p>
    <w:p w:rsidR="00B91B1E" w:rsidRPr="00B9574F" w:rsidRDefault="00B91B1E" w:rsidP="00C6151B">
      <w:pPr>
        <w:pStyle w:val="Bezodstpw"/>
        <w:spacing w:after="120"/>
        <w:jc w:val="center"/>
        <w:rPr>
          <w:b/>
          <w:i/>
          <w:color w:val="3B3838" w:themeColor="background2" w:themeShade="40"/>
        </w:rPr>
      </w:pPr>
      <w:r w:rsidRPr="00B9574F">
        <w:rPr>
          <w:b/>
          <w:i/>
          <w:color w:val="3B3838" w:themeColor="background2" w:themeShade="40"/>
        </w:rPr>
        <w:t>Postanowienia Końcowe</w:t>
      </w:r>
    </w:p>
    <w:p w:rsidR="001519EB" w:rsidRPr="00B9574F" w:rsidRDefault="00B91B1E" w:rsidP="00C6420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Ostateczna interpretacja postanowień Regulaminu leży w kompetencji </w:t>
      </w:r>
      <w:r w:rsidR="001519EB" w:rsidRPr="00B9574F">
        <w:rPr>
          <w:color w:val="3B3838" w:themeColor="background2" w:themeShade="40"/>
        </w:rPr>
        <w:t>realizatora projektu.</w:t>
      </w:r>
    </w:p>
    <w:p w:rsidR="001519EB" w:rsidRPr="00B9574F" w:rsidRDefault="001519EB" w:rsidP="00C6420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Realizator zastrzega sobie prawo do zmiany treści niniejszego Regulaminu. O wprowadzonych zmianach uczestnicy projektu zostaną poinformowani poprzez zamieszczenie inform</w:t>
      </w:r>
      <w:r w:rsidR="00EA11E0" w:rsidRPr="00B9574F">
        <w:rPr>
          <w:color w:val="3B3838" w:themeColor="background2" w:themeShade="40"/>
        </w:rPr>
        <w:t>acji na tablicy informacyjnej w </w:t>
      </w:r>
      <w:r w:rsidRPr="00B9574F">
        <w:rPr>
          <w:color w:val="3B3838" w:themeColor="background2" w:themeShade="40"/>
        </w:rPr>
        <w:t xml:space="preserve">Urzędzie na poziomie IV oraz na stronie </w:t>
      </w:r>
      <w:hyperlink r:id="rId9" w:history="1">
        <w:r w:rsidRPr="00B9574F">
          <w:rPr>
            <w:rStyle w:val="Hipercze"/>
            <w:color w:val="3B3838" w:themeColor="background2" w:themeShade="40"/>
          </w:rPr>
          <w:t>www.pupzabrze.pl</w:t>
        </w:r>
      </w:hyperlink>
      <w:r w:rsidRPr="00B9574F">
        <w:rPr>
          <w:color w:val="3B3838" w:themeColor="background2" w:themeShade="40"/>
        </w:rPr>
        <w:t>.</w:t>
      </w:r>
    </w:p>
    <w:p w:rsidR="001519EB" w:rsidRPr="00B9574F" w:rsidRDefault="001519EB" w:rsidP="00C6420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W zakresie nieuregulowanym w niniejszym Regulaminie znajdują zastosowanie przepisy Kodeksu Cywilnego, Prawa Europejskiego oraz Prawa Krajowego.</w:t>
      </w:r>
    </w:p>
    <w:p w:rsidR="001519EB" w:rsidRPr="00B9574F" w:rsidRDefault="001519EB" w:rsidP="00C6420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Kwestie sporne zaistniałe w wyniku realizacji projektu roz</w:t>
      </w:r>
      <w:r w:rsidR="0020500A" w:rsidRPr="00B9574F">
        <w:rPr>
          <w:color w:val="3B3838" w:themeColor="background2" w:themeShade="40"/>
        </w:rPr>
        <w:t xml:space="preserve">strzygane są przez beneficjenta </w:t>
      </w:r>
      <w:r w:rsidRPr="00B9574F">
        <w:rPr>
          <w:color w:val="3B3838" w:themeColor="background2" w:themeShade="40"/>
        </w:rPr>
        <w:t>w porozumieniu z Wojewódzkim Urzędem Pracy w Katowicach.</w:t>
      </w:r>
    </w:p>
    <w:p w:rsidR="00E75AEB" w:rsidRPr="00B9574F" w:rsidRDefault="001519EB" w:rsidP="0073622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Regulamin wchodzi w życie z dniem 0</w:t>
      </w:r>
      <w:r w:rsidR="007825E0">
        <w:rPr>
          <w:color w:val="3B3838" w:themeColor="background2" w:themeShade="40"/>
        </w:rPr>
        <w:t>9</w:t>
      </w:r>
      <w:r w:rsidRPr="00B9574F">
        <w:rPr>
          <w:color w:val="3B3838" w:themeColor="background2" w:themeShade="40"/>
        </w:rPr>
        <w:t>.0</w:t>
      </w:r>
      <w:r w:rsidR="007825E0">
        <w:rPr>
          <w:color w:val="3B3838" w:themeColor="background2" w:themeShade="40"/>
        </w:rPr>
        <w:t>9</w:t>
      </w:r>
      <w:r w:rsidRPr="00B9574F">
        <w:rPr>
          <w:color w:val="3B3838" w:themeColor="background2" w:themeShade="40"/>
        </w:rPr>
        <w:t>.20</w:t>
      </w:r>
      <w:r w:rsidR="007825E0">
        <w:rPr>
          <w:color w:val="3B3838" w:themeColor="background2" w:themeShade="40"/>
        </w:rPr>
        <w:t>20</w:t>
      </w:r>
      <w:r w:rsidR="00757BE0" w:rsidRPr="00B9574F">
        <w:rPr>
          <w:color w:val="3B3838" w:themeColor="background2" w:themeShade="40"/>
        </w:rPr>
        <w:t xml:space="preserve"> r.</w:t>
      </w:r>
      <w:bookmarkStart w:id="0" w:name="_GoBack"/>
      <w:bookmarkEnd w:id="0"/>
      <w:r w:rsidRPr="00B9574F">
        <w:rPr>
          <w:color w:val="3B3838" w:themeColor="background2" w:themeShade="40"/>
        </w:rPr>
        <w:t xml:space="preserve"> i obowiązuje przez czas realizacji projektu.</w:t>
      </w:r>
    </w:p>
    <w:p w:rsidR="0073622F" w:rsidRPr="00B9574F" w:rsidRDefault="0073622F" w:rsidP="0073622F">
      <w:pPr>
        <w:pStyle w:val="Akapitzlist"/>
        <w:spacing w:after="0" w:line="240" w:lineRule="auto"/>
        <w:ind w:left="426"/>
        <w:jc w:val="both"/>
        <w:rPr>
          <w:color w:val="3B3838" w:themeColor="background2" w:themeShade="40"/>
        </w:rPr>
      </w:pPr>
    </w:p>
    <w:p w:rsidR="00E75AEB" w:rsidRPr="00B9574F" w:rsidRDefault="00E75AEB" w:rsidP="00C64200">
      <w:pPr>
        <w:spacing w:after="120" w:line="240" w:lineRule="auto"/>
        <w:jc w:val="both"/>
        <w:rPr>
          <w:color w:val="3B3838" w:themeColor="background2" w:themeShade="40"/>
        </w:rPr>
      </w:pPr>
    </w:p>
    <w:p w:rsidR="003056D6" w:rsidRPr="00B9574F" w:rsidRDefault="003056D6" w:rsidP="00C64200">
      <w:pPr>
        <w:spacing w:after="120" w:line="240" w:lineRule="auto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Załączniki:</w:t>
      </w:r>
    </w:p>
    <w:p w:rsidR="003056D6" w:rsidRPr="00B9574F" w:rsidRDefault="003056D6" w:rsidP="00987B0D">
      <w:pPr>
        <w:pStyle w:val="Akapitzlist"/>
        <w:numPr>
          <w:ilvl w:val="0"/>
          <w:numId w:val="29"/>
        </w:numPr>
        <w:spacing w:after="0" w:line="240" w:lineRule="auto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Formularz rekrutacyjny</w:t>
      </w:r>
      <w:r w:rsidR="00DF2677" w:rsidRPr="00B9574F">
        <w:rPr>
          <w:color w:val="3B3838" w:themeColor="background2" w:themeShade="40"/>
        </w:rPr>
        <w:t xml:space="preserve"> wraz z oświadczeniem</w:t>
      </w:r>
      <w:r w:rsidR="00987B0D" w:rsidRPr="00B9574F">
        <w:rPr>
          <w:color w:val="3B3838" w:themeColor="background2" w:themeShade="40"/>
        </w:rPr>
        <w:t>.</w:t>
      </w:r>
    </w:p>
    <w:p w:rsidR="003056D6" w:rsidRPr="00B9574F" w:rsidRDefault="003056D6" w:rsidP="00987B0D">
      <w:pPr>
        <w:pStyle w:val="Akapitzlist"/>
        <w:numPr>
          <w:ilvl w:val="0"/>
          <w:numId w:val="29"/>
        </w:numPr>
        <w:spacing w:after="0" w:line="240" w:lineRule="auto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Kwestionariusz motywacji</w:t>
      </w:r>
      <w:r w:rsidR="002D40CF" w:rsidRPr="00B9574F">
        <w:rPr>
          <w:color w:val="3B3838" w:themeColor="background2" w:themeShade="40"/>
        </w:rPr>
        <w:t xml:space="preserve"> i gotowości do działania</w:t>
      </w:r>
      <w:r w:rsidR="00987B0D" w:rsidRPr="00B9574F">
        <w:rPr>
          <w:color w:val="3B3838" w:themeColor="background2" w:themeShade="40"/>
        </w:rPr>
        <w:t>.</w:t>
      </w:r>
    </w:p>
    <w:p w:rsidR="003056D6" w:rsidRPr="00B9574F" w:rsidRDefault="003056D6" w:rsidP="00987B0D">
      <w:pPr>
        <w:pStyle w:val="Akapitzlist"/>
        <w:numPr>
          <w:ilvl w:val="0"/>
          <w:numId w:val="29"/>
        </w:numPr>
        <w:spacing w:after="0" w:line="240" w:lineRule="auto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Karta oceny</w:t>
      </w:r>
      <w:r w:rsidR="00987B0D" w:rsidRPr="00B9574F">
        <w:rPr>
          <w:color w:val="3B3838" w:themeColor="background2" w:themeShade="40"/>
        </w:rPr>
        <w:t>.</w:t>
      </w:r>
    </w:p>
    <w:p w:rsidR="003056D6" w:rsidRPr="00B9574F" w:rsidRDefault="003056D6" w:rsidP="00987B0D">
      <w:pPr>
        <w:pStyle w:val="Akapitzlist"/>
        <w:numPr>
          <w:ilvl w:val="0"/>
          <w:numId w:val="29"/>
        </w:numPr>
        <w:spacing w:after="0" w:line="240" w:lineRule="auto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Wykaz</w:t>
      </w:r>
      <w:r w:rsidR="00F97646" w:rsidRPr="00B9574F">
        <w:rPr>
          <w:color w:val="3B3838" w:themeColor="background2" w:themeShade="40"/>
        </w:rPr>
        <w:t xml:space="preserve"> ulic z rejonów obszarów rewitalizowanych </w:t>
      </w:r>
      <w:r w:rsidRPr="00B9574F">
        <w:rPr>
          <w:color w:val="3B3838" w:themeColor="background2" w:themeShade="40"/>
        </w:rPr>
        <w:t>zgodny z LPROM Miasta Zabrze</w:t>
      </w:r>
      <w:r w:rsidR="00987B0D" w:rsidRPr="00B9574F">
        <w:rPr>
          <w:color w:val="3B3838" w:themeColor="background2" w:themeShade="40"/>
        </w:rPr>
        <w:t>.</w:t>
      </w:r>
    </w:p>
    <w:p w:rsidR="00337B5C" w:rsidRPr="00B9574F" w:rsidRDefault="00337B5C" w:rsidP="00987B0D">
      <w:pPr>
        <w:pStyle w:val="Akapitzlist"/>
        <w:numPr>
          <w:ilvl w:val="0"/>
          <w:numId w:val="29"/>
        </w:numPr>
        <w:spacing w:after="0" w:line="240" w:lineRule="auto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>Oświadczenie uczestnika projektu</w:t>
      </w:r>
      <w:r w:rsidR="00B75AED" w:rsidRPr="00B9574F">
        <w:rPr>
          <w:color w:val="3B3838" w:themeColor="background2" w:themeShade="40"/>
        </w:rPr>
        <w:t xml:space="preserve"> </w:t>
      </w:r>
      <w:r w:rsidR="00987B0D" w:rsidRPr="00B9574F">
        <w:rPr>
          <w:color w:val="3B3838" w:themeColor="background2" w:themeShade="40"/>
        </w:rPr>
        <w:t>–</w:t>
      </w:r>
      <w:r w:rsidR="00B75AED" w:rsidRPr="00B9574F">
        <w:rPr>
          <w:color w:val="3B3838" w:themeColor="background2" w:themeShade="40"/>
        </w:rPr>
        <w:t xml:space="preserve"> RODO</w:t>
      </w:r>
      <w:r w:rsidR="00987B0D" w:rsidRPr="00B9574F">
        <w:rPr>
          <w:color w:val="3B3838" w:themeColor="background2" w:themeShade="40"/>
        </w:rPr>
        <w:t>.</w:t>
      </w:r>
    </w:p>
    <w:p w:rsidR="00987B0D" w:rsidRPr="00B9574F" w:rsidRDefault="00987B0D" w:rsidP="00987B0D">
      <w:pPr>
        <w:pStyle w:val="Akapitzlist"/>
        <w:numPr>
          <w:ilvl w:val="0"/>
          <w:numId w:val="29"/>
        </w:numPr>
        <w:spacing w:after="0" w:line="240" w:lineRule="auto"/>
        <w:jc w:val="both"/>
        <w:rPr>
          <w:color w:val="3B3838" w:themeColor="background2" w:themeShade="40"/>
        </w:rPr>
      </w:pPr>
      <w:r w:rsidRPr="00B9574F">
        <w:rPr>
          <w:color w:val="3B3838" w:themeColor="background2" w:themeShade="40"/>
        </w:rPr>
        <w:t xml:space="preserve">Oświadczenie o spełnieniu kryteriów udziału w projekcie - składane przed przystąpieniem </w:t>
      </w:r>
      <w:r w:rsidR="00E75AEB" w:rsidRPr="00B9574F">
        <w:rPr>
          <w:color w:val="3B3838" w:themeColor="background2" w:themeShade="40"/>
        </w:rPr>
        <w:br/>
      </w:r>
      <w:r w:rsidRPr="00B9574F">
        <w:rPr>
          <w:color w:val="3B3838" w:themeColor="background2" w:themeShade="40"/>
        </w:rPr>
        <w:t xml:space="preserve">do pierwszej formy wsparcia. </w:t>
      </w:r>
    </w:p>
    <w:sectPr w:rsidR="00987B0D" w:rsidRPr="00B9574F" w:rsidSect="008A364A">
      <w:footerReference w:type="default" r:id="rId10"/>
      <w:headerReference w:type="first" r:id="rId11"/>
      <w:footerReference w:type="first" r:id="rId12"/>
      <w:pgSz w:w="11906" w:h="16838"/>
      <w:pgMar w:top="1021" w:right="1077" w:bottom="90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73" w:rsidRDefault="00275273" w:rsidP="00DE5691">
      <w:pPr>
        <w:spacing w:after="0" w:line="240" w:lineRule="auto"/>
      </w:pPr>
      <w:r>
        <w:separator/>
      </w:r>
    </w:p>
  </w:endnote>
  <w:endnote w:type="continuationSeparator" w:id="0">
    <w:p w:rsidR="00275273" w:rsidRDefault="00275273" w:rsidP="00DE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86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75273" w:rsidRDefault="003F7FD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 w:rsidR="0027527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3798C">
          <w:rPr>
            <w:noProof/>
          </w:rPr>
          <w:t>2</w:t>
        </w:r>
        <w:r>
          <w:rPr>
            <w:noProof/>
          </w:rPr>
          <w:fldChar w:fldCharType="end"/>
        </w:r>
        <w:r w:rsidR="00275273">
          <w:t xml:space="preserve"> | </w:t>
        </w:r>
        <w:r w:rsidR="00275273">
          <w:rPr>
            <w:color w:val="7F7F7F" w:themeColor="background1" w:themeShade="7F"/>
            <w:spacing w:val="60"/>
          </w:rPr>
          <w:t>Strona</w:t>
        </w:r>
      </w:p>
    </w:sdtContent>
  </w:sdt>
  <w:p w:rsidR="00275273" w:rsidRDefault="002752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86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75273" w:rsidRDefault="003F7FD1" w:rsidP="00801B3F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rPr>
            <w:noProof/>
          </w:rPr>
          <w:fldChar w:fldCharType="begin"/>
        </w:r>
        <w:r w:rsidR="0027527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3798C">
          <w:rPr>
            <w:noProof/>
          </w:rPr>
          <w:t>1</w:t>
        </w:r>
        <w:r>
          <w:rPr>
            <w:noProof/>
          </w:rPr>
          <w:fldChar w:fldCharType="end"/>
        </w:r>
        <w:r w:rsidR="00275273">
          <w:t xml:space="preserve"> | </w:t>
        </w:r>
        <w:r w:rsidR="00275273">
          <w:rPr>
            <w:color w:val="7F7F7F" w:themeColor="background1" w:themeShade="7F"/>
            <w:spacing w:val="60"/>
          </w:rPr>
          <w:t>Strona</w:t>
        </w:r>
      </w:p>
    </w:sdtContent>
  </w:sdt>
  <w:p w:rsidR="00275273" w:rsidRDefault="002752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73" w:rsidRDefault="00275273" w:rsidP="00DE5691">
      <w:pPr>
        <w:spacing w:after="0" w:line="240" w:lineRule="auto"/>
      </w:pPr>
      <w:r>
        <w:separator/>
      </w:r>
    </w:p>
  </w:footnote>
  <w:footnote w:type="continuationSeparator" w:id="0">
    <w:p w:rsidR="00275273" w:rsidRDefault="00275273" w:rsidP="00DE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273" w:rsidRDefault="00275273">
    <w:pPr>
      <w:pStyle w:val="Nagwek"/>
    </w:pPr>
    <w:r w:rsidRPr="00801B3F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-145414</wp:posOffset>
          </wp:positionV>
          <wp:extent cx="6438900" cy="623420"/>
          <wp:effectExtent l="19050" t="0" r="0" b="0"/>
          <wp:wrapNone/>
          <wp:docPr id="1" name="Obraz 1" descr="P:\Szkolenia\Kurzal Beata\LOGA EFS\dla umów o dofinansowanie podpisanych oid 01.01.2018 r\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zkolenia\Kurzal Beata\LOGA EFS\dla umów o dofinansowanie podpisanych oid 01.01.2018 r\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2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080"/>
    <w:multiLevelType w:val="hybridMultilevel"/>
    <w:tmpl w:val="77988A62"/>
    <w:lvl w:ilvl="0" w:tplc="7F4AB7D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6553B6"/>
    <w:multiLevelType w:val="hybridMultilevel"/>
    <w:tmpl w:val="F32A1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5C7C"/>
    <w:multiLevelType w:val="hybridMultilevel"/>
    <w:tmpl w:val="9E689BFA"/>
    <w:lvl w:ilvl="0" w:tplc="68061744">
      <w:start w:val="1"/>
      <w:numFmt w:val="lowerLetter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0F54A00"/>
    <w:multiLevelType w:val="hybridMultilevel"/>
    <w:tmpl w:val="2CA65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EB04EF"/>
    <w:multiLevelType w:val="hybridMultilevel"/>
    <w:tmpl w:val="00E82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C374D"/>
    <w:multiLevelType w:val="hybridMultilevel"/>
    <w:tmpl w:val="7B3C4F92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E3F1713"/>
    <w:multiLevelType w:val="hybridMultilevel"/>
    <w:tmpl w:val="3A7E7CF4"/>
    <w:lvl w:ilvl="0" w:tplc="3814A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35D53"/>
    <w:multiLevelType w:val="hybridMultilevel"/>
    <w:tmpl w:val="0F102B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CC2F28"/>
    <w:multiLevelType w:val="hybridMultilevel"/>
    <w:tmpl w:val="F32A1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52D4"/>
    <w:multiLevelType w:val="hybridMultilevel"/>
    <w:tmpl w:val="3AE82A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A54087F"/>
    <w:multiLevelType w:val="hybridMultilevel"/>
    <w:tmpl w:val="F32A1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A71A4"/>
    <w:multiLevelType w:val="hybridMultilevel"/>
    <w:tmpl w:val="F32A1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B5B1D"/>
    <w:multiLevelType w:val="hybridMultilevel"/>
    <w:tmpl w:val="63702E20"/>
    <w:lvl w:ilvl="0" w:tplc="041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>
    <w:nsid w:val="2D4328AE"/>
    <w:multiLevelType w:val="hybridMultilevel"/>
    <w:tmpl w:val="88360B3C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E232E01"/>
    <w:multiLevelType w:val="hybridMultilevel"/>
    <w:tmpl w:val="86166F34"/>
    <w:lvl w:ilvl="0" w:tplc="893648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34B40"/>
    <w:multiLevelType w:val="hybridMultilevel"/>
    <w:tmpl w:val="0F102B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6103F74"/>
    <w:multiLevelType w:val="hybridMultilevel"/>
    <w:tmpl w:val="22D4887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DA7018"/>
    <w:multiLevelType w:val="hybridMultilevel"/>
    <w:tmpl w:val="30049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63240"/>
    <w:multiLevelType w:val="hybridMultilevel"/>
    <w:tmpl w:val="2CA65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5E6726"/>
    <w:multiLevelType w:val="hybridMultilevel"/>
    <w:tmpl w:val="B71EB0D6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FF42499"/>
    <w:multiLevelType w:val="hybridMultilevel"/>
    <w:tmpl w:val="00E82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21000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B6E9D"/>
    <w:multiLevelType w:val="hybridMultilevel"/>
    <w:tmpl w:val="635092E2"/>
    <w:lvl w:ilvl="0" w:tplc="1CE4D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9E06AB"/>
    <w:multiLevelType w:val="hybridMultilevel"/>
    <w:tmpl w:val="F32A1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721F0"/>
    <w:multiLevelType w:val="hybridMultilevel"/>
    <w:tmpl w:val="3AE82A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6114CFC"/>
    <w:multiLevelType w:val="hybridMultilevel"/>
    <w:tmpl w:val="3AE82A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9BB494F"/>
    <w:multiLevelType w:val="hybridMultilevel"/>
    <w:tmpl w:val="60CE2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211578"/>
    <w:multiLevelType w:val="hybridMultilevel"/>
    <w:tmpl w:val="8A6CBA00"/>
    <w:lvl w:ilvl="0" w:tplc="041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>
    <w:nsid w:val="4BCD4F1B"/>
    <w:multiLevelType w:val="hybridMultilevel"/>
    <w:tmpl w:val="9E689BFA"/>
    <w:lvl w:ilvl="0" w:tplc="68061744">
      <w:start w:val="1"/>
      <w:numFmt w:val="lowerLetter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BD021D3"/>
    <w:multiLevelType w:val="hybridMultilevel"/>
    <w:tmpl w:val="28DE1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164A3"/>
    <w:multiLevelType w:val="hybridMultilevel"/>
    <w:tmpl w:val="00E82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A0AC6"/>
    <w:multiLevelType w:val="hybridMultilevel"/>
    <w:tmpl w:val="00E82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53AE7"/>
    <w:multiLevelType w:val="hybridMultilevel"/>
    <w:tmpl w:val="90383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C4400"/>
    <w:multiLevelType w:val="hybridMultilevel"/>
    <w:tmpl w:val="E9C48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E63FF"/>
    <w:multiLevelType w:val="hybridMultilevel"/>
    <w:tmpl w:val="E9C48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43E6E"/>
    <w:multiLevelType w:val="hybridMultilevel"/>
    <w:tmpl w:val="00E82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B5FEC"/>
    <w:multiLevelType w:val="hybridMultilevel"/>
    <w:tmpl w:val="00E82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D48F8"/>
    <w:multiLevelType w:val="hybridMultilevel"/>
    <w:tmpl w:val="EA00B844"/>
    <w:lvl w:ilvl="0" w:tplc="EB942A3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33511BB"/>
    <w:multiLevelType w:val="hybridMultilevel"/>
    <w:tmpl w:val="9E689BFA"/>
    <w:lvl w:ilvl="0" w:tplc="68061744">
      <w:start w:val="1"/>
      <w:numFmt w:val="lowerLetter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779F5755"/>
    <w:multiLevelType w:val="hybridMultilevel"/>
    <w:tmpl w:val="1BE8E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9455E"/>
    <w:multiLevelType w:val="hybridMultilevel"/>
    <w:tmpl w:val="220ECB64"/>
    <w:lvl w:ilvl="0" w:tplc="228E218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1">
    <w:nsid w:val="782C14FF"/>
    <w:multiLevelType w:val="hybridMultilevel"/>
    <w:tmpl w:val="9E689BFA"/>
    <w:lvl w:ilvl="0" w:tplc="68061744">
      <w:start w:val="1"/>
      <w:numFmt w:val="lowerLetter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7A0F7143"/>
    <w:multiLevelType w:val="hybridMultilevel"/>
    <w:tmpl w:val="EA00B844"/>
    <w:lvl w:ilvl="0" w:tplc="EB942A3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7C8C5363"/>
    <w:multiLevelType w:val="hybridMultilevel"/>
    <w:tmpl w:val="60CE2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D07B72"/>
    <w:multiLevelType w:val="hybridMultilevel"/>
    <w:tmpl w:val="284C47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4"/>
  </w:num>
  <w:num w:numId="3">
    <w:abstractNumId w:val="30"/>
  </w:num>
  <w:num w:numId="4">
    <w:abstractNumId w:val="12"/>
  </w:num>
  <w:num w:numId="5">
    <w:abstractNumId w:val="27"/>
  </w:num>
  <w:num w:numId="6">
    <w:abstractNumId w:val="29"/>
  </w:num>
  <w:num w:numId="7">
    <w:abstractNumId w:val="35"/>
  </w:num>
  <w:num w:numId="8">
    <w:abstractNumId w:val="31"/>
  </w:num>
  <w:num w:numId="9">
    <w:abstractNumId w:val="4"/>
  </w:num>
  <w:num w:numId="10">
    <w:abstractNumId w:val="36"/>
  </w:num>
  <w:num w:numId="11">
    <w:abstractNumId w:val="11"/>
  </w:num>
  <w:num w:numId="12">
    <w:abstractNumId w:val="23"/>
  </w:num>
  <w:num w:numId="13">
    <w:abstractNumId w:val="1"/>
  </w:num>
  <w:num w:numId="14">
    <w:abstractNumId w:val="14"/>
  </w:num>
  <w:num w:numId="15">
    <w:abstractNumId w:val="24"/>
  </w:num>
  <w:num w:numId="16">
    <w:abstractNumId w:val="9"/>
  </w:num>
  <w:num w:numId="17">
    <w:abstractNumId w:val="16"/>
  </w:num>
  <w:num w:numId="18">
    <w:abstractNumId w:val="19"/>
  </w:num>
  <w:num w:numId="19">
    <w:abstractNumId w:val="5"/>
  </w:num>
  <w:num w:numId="20">
    <w:abstractNumId w:val="13"/>
  </w:num>
  <w:num w:numId="21">
    <w:abstractNumId w:val="41"/>
  </w:num>
  <w:num w:numId="22">
    <w:abstractNumId w:val="42"/>
  </w:num>
  <w:num w:numId="23">
    <w:abstractNumId w:val="44"/>
  </w:num>
  <w:num w:numId="24">
    <w:abstractNumId w:val="39"/>
  </w:num>
  <w:num w:numId="25">
    <w:abstractNumId w:val="40"/>
  </w:num>
  <w:num w:numId="26">
    <w:abstractNumId w:val="0"/>
  </w:num>
  <w:num w:numId="27">
    <w:abstractNumId w:val="3"/>
  </w:num>
  <w:num w:numId="28">
    <w:abstractNumId w:val="26"/>
  </w:num>
  <w:num w:numId="29">
    <w:abstractNumId w:val="17"/>
  </w:num>
  <w:num w:numId="30">
    <w:abstractNumId w:val="32"/>
  </w:num>
  <w:num w:numId="31">
    <w:abstractNumId w:val="7"/>
  </w:num>
  <w:num w:numId="32">
    <w:abstractNumId w:val="20"/>
  </w:num>
  <w:num w:numId="33">
    <w:abstractNumId w:val="15"/>
  </w:num>
  <w:num w:numId="34">
    <w:abstractNumId w:val="10"/>
  </w:num>
  <w:num w:numId="35">
    <w:abstractNumId w:val="8"/>
  </w:num>
  <w:num w:numId="36">
    <w:abstractNumId w:val="18"/>
  </w:num>
  <w:num w:numId="37">
    <w:abstractNumId w:val="43"/>
  </w:num>
  <w:num w:numId="38">
    <w:abstractNumId w:val="38"/>
  </w:num>
  <w:num w:numId="39">
    <w:abstractNumId w:val="37"/>
  </w:num>
  <w:num w:numId="40">
    <w:abstractNumId w:val="25"/>
  </w:num>
  <w:num w:numId="41">
    <w:abstractNumId w:val="28"/>
  </w:num>
  <w:num w:numId="42">
    <w:abstractNumId w:val="33"/>
  </w:num>
  <w:num w:numId="43">
    <w:abstractNumId w:val="21"/>
  </w:num>
  <w:num w:numId="44">
    <w:abstractNumId w:val="22"/>
  </w:num>
  <w:num w:numId="45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025AF"/>
    <w:rsid w:val="00010CDC"/>
    <w:rsid w:val="00015943"/>
    <w:rsid w:val="00047813"/>
    <w:rsid w:val="00066F77"/>
    <w:rsid w:val="00070B6A"/>
    <w:rsid w:val="00073EF2"/>
    <w:rsid w:val="000743A8"/>
    <w:rsid w:val="00093B82"/>
    <w:rsid w:val="00094AF5"/>
    <w:rsid w:val="000A623A"/>
    <w:rsid w:val="000E7EA2"/>
    <w:rsid w:val="000F1A77"/>
    <w:rsid w:val="000F3A6C"/>
    <w:rsid w:val="001122D0"/>
    <w:rsid w:val="0012204B"/>
    <w:rsid w:val="00125811"/>
    <w:rsid w:val="0014401D"/>
    <w:rsid w:val="001519EB"/>
    <w:rsid w:val="00164D9A"/>
    <w:rsid w:val="00194911"/>
    <w:rsid w:val="001A4732"/>
    <w:rsid w:val="001B629C"/>
    <w:rsid w:val="001C41A6"/>
    <w:rsid w:val="001D0A6E"/>
    <w:rsid w:val="002008C4"/>
    <w:rsid w:val="0020500A"/>
    <w:rsid w:val="00214CFC"/>
    <w:rsid w:val="002736E5"/>
    <w:rsid w:val="0027396E"/>
    <w:rsid w:val="00273F5C"/>
    <w:rsid w:val="00275273"/>
    <w:rsid w:val="00283CB2"/>
    <w:rsid w:val="002A0322"/>
    <w:rsid w:val="002B03F8"/>
    <w:rsid w:val="002B2D87"/>
    <w:rsid w:val="002D40CF"/>
    <w:rsid w:val="002D6F00"/>
    <w:rsid w:val="002E2349"/>
    <w:rsid w:val="00300B51"/>
    <w:rsid w:val="003056D6"/>
    <w:rsid w:val="00322B0E"/>
    <w:rsid w:val="00331262"/>
    <w:rsid w:val="00337B5C"/>
    <w:rsid w:val="003449F4"/>
    <w:rsid w:val="00355E06"/>
    <w:rsid w:val="00375866"/>
    <w:rsid w:val="00390D2E"/>
    <w:rsid w:val="003B25D2"/>
    <w:rsid w:val="003C45D5"/>
    <w:rsid w:val="003E1CDC"/>
    <w:rsid w:val="003F427F"/>
    <w:rsid w:val="003F7FD1"/>
    <w:rsid w:val="00414307"/>
    <w:rsid w:val="00432628"/>
    <w:rsid w:val="00440218"/>
    <w:rsid w:val="00453408"/>
    <w:rsid w:val="004A6A03"/>
    <w:rsid w:val="004D2A7C"/>
    <w:rsid w:val="004E0BA4"/>
    <w:rsid w:val="005162CF"/>
    <w:rsid w:val="00533871"/>
    <w:rsid w:val="00534810"/>
    <w:rsid w:val="00542BE7"/>
    <w:rsid w:val="00547AC1"/>
    <w:rsid w:val="00547D26"/>
    <w:rsid w:val="005572CB"/>
    <w:rsid w:val="0056590A"/>
    <w:rsid w:val="00567E6D"/>
    <w:rsid w:val="00572778"/>
    <w:rsid w:val="0057546F"/>
    <w:rsid w:val="005B1C2B"/>
    <w:rsid w:val="005C1DC3"/>
    <w:rsid w:val="005D46A0"/>
    <w:rsid w:val="006019D7"/>
    <w:rsid w:val="00656121"/>
    <w:rsid w:val="00667355"/>
    <w:rsid w:val="006744A6"/>
    <w:rsid w:val="006A5FFF"/>
    <w:rsid w:val="006B21A5"/>
    <w:rsid w:val="006B5648"/>
    <w:rsid w:val="006C4B4E"/>
    <w:rsid w:val="006D647C"/>
    <w:rsid w:val="006F6D7B"/>
    <w:rsid w:val="00701F96"/>
    <w:rsid w:val="0073622F"/>
    <w:rsid w:val="00746D91"/>
    <w:rsid w:val="00757BE0"/>
    <w:rsid w:val="007634D5"/>
    <w:rsid w:val="00771BD7"/>
    <w:rsid w:val="007744A4"/>
    <w:rsid w:val="007825E0"/>
    <w:rsid w:val="007A1C7E"/>
    <w:rsid w:val="007A1CA7"/>
    <w:rsid w:val="007B0BA7"/>
    <w:rsid w:val="007B30BA"/>
    <w:rsid w:val="007D7155"/>
    <w:rsid w:val="00800914"/>
    <w:rsid w:val="00801B3F"/>
    <w:rsid w:val="00807887"/>
    <w:rsid w:val="00814DDD"/>
    <w:rsid w:val="0081729E"/>
    <w:rsid w:val="00832757"/>
    <w:rsid w:val="0083627D"/>
    <w:rsid w:val="00863887"/>
    <w:rsid w:val="008833CF"/>
    <w:rsid w:val="00884852"/>
    <w:rsid w:val="00885618"/>
    <w:rsid w:val="008861DF"/>
    <w:rsid w:val="008A364A"/>
    <w:rsid w:val="008A573E"/>
    <w:rsid w:val="008B0FFE"/>
    <w:rsid w:val="008B1D60"/>
    <w:rsid w:val="008E1698"/>
    <w:rsid w:val="008F5173"/>
    <w:rsid w:val="00906C8C"/>
    <w:rsid w:val="009103CF"/>
    <w:rsid w:val="0097238E"/>
    <w:rsid w:val="00987386"/>
    <w:rsid w:val="00987B0D"/>
    <w:rsid w:val="009A1DE9"/>
    <w:rsid w:val="009B031D"/>
    <w:rsid w:val="009C0036"/>
    <w:rsid w:val="009D1BBF"/>
    <w:rsid w:val="009D1DFB"/>
    <w:rsid w:val="009D5CCE"/>
    <w:rsid w:val="009E3BA1"/>
    <w:rsid w:val="009F042E"/>
    <w:rsid w:val="00A16F49"/>
    <w:rsid w:val="00A1712C"/>
    <w:rsid w:val="00A23240"/>
    <w:rsid w:val="00A348EB"/>
    <w:rsid w:val="00A54A6C"/>
    <w:rsid w:val="00A647C5"/>
    <w:rsid w:val="00A8733E"/>
    <w:rsid w:val="00AC051B"/>
    <w:rsid w:val="00AD446F"/>
    <w:rsid w:val="00AE206F"/>
    <w:rsid w:val="00B100E8"/>
    <w:rsid w:val="00B21B1C"/>
    <w:rsid w:val="00B521D5"/>
    <w:rsid w:val="00B74E4E"/>
    <w:rsid w:val="00B75AED"/>
    <w:rsid w:val="00B827D1"/>
    <w:rsid w:val="00B82C8F"/>
    <w:rsid w:val="00B904F0"/>
    <w:rsid w:val="00B9102A"/>
    <w:rsid w:val="00B91B1E"/>
    <w:rsid w:val="00B9574F"/>
    <w:rsid w:val="00BD3418"/>
    <w:rsid w:val="00BD3709"/>
    <w:rsid w:val="00BD3A65"/>
    <w:rsid w:val="00BE16E0"/>
    <w:rsid w:val="00C02DEA"/>
    <w:rsid w:val="00C205F9"/>
    <w:rsid w:val="00C30CE1"/>
    <w:rsid w:val="00C40A41"/>
    <w:rsid w:val="00C55822"/>
    <w:rsid w:val="00C6151B"/>
    <w:rsid w:val="00C64200"/>
    <w:rsid w:val="00C75404"/>
    <w:rsid w:val="00C770B2"/>
    <w:rsid w:val="00C86EF4"/>
    <w:rsid w:val="00C97936"/>
    <w:rsid w:val="00CA59AF"/>
    <w:rsid w:val="00CC38C6"/>
    <w:rsid w:val="00CD795A"/>
    <w:rsid w:val="00CF21FD"/>
    <w:rsid w:val="00D2714D"/>
    <w:rsid w:val="00D459D2"/>
    <w:rsid w:val="00D52350"/>
    <w:rsid w:val="00D6259B"/>
    <w:rsid w:val="00D7410C"/>
    <w:rsid w:val="00D974F7"/>
    <w:rsid w:val="00DA5F2A"/>
    <w:rsid w:val="00DC027C"/>
    <w:rsid w:val="00DC103E"/>
    <w:rsid w:val="00DC4213"/>
    <w:rsid w:val="00DD6F46"/>
    <w:rsid w:val="00DD7D27"/>
    <w:rsid w:val="00DE5691"/>
    <w:rsid w:val="00DE75A4"/>
    <w:rsid w:val="00DF1A77"/>
    <w:rsid w:val="00DF2677"/>
    <w:rsid w:val="00E02D12"/>
    <w:rsid w:val="00E14A49"/>
    <w:rsid w:val="00E228FA"/>
    <w:rsid w:val="00E25635"/>
    <w:rsid w:val="00E3798C"/>
    <w:rsid w:val="00E62565"/>
    <w:rsid w:val="00E75AEB"/>
    <w:rsid w:val="00E82E5D"/>
    <w:rsid w:val="00E969C6"/>
    <w:rsid w:val="00EA11E0"/>
    <w:rsid w:val="00EA6104"/>
    <w:rsid w:val="00ED0DE2"/>
    <w:rsid w:val="00EE6074"/>
    <w:rsid w:val="00F025AF"/>
    <w:rsid w:val="00F405B3"/>
    <w:rsid w:val="00F569A2"/>
    <w:rsid w:val="00F82A0A"/>
    <w:rsid w:val="00F87BDA"/>
    <w:rsid w:val="00F9411B"/>
    <w:rsid w:val="00F97646"/>
    <w:rsid w:val="00FA75D1"/>
    <w:rsid w:val="00FB4F9E"/>
    <w:rsid w:val="00FB757F"/>
    <w:rsid w:val="00FC1C57"/>
    <w:rsid w:val="00FC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691"/>
  </w:style>
  <w:style w:type="paragraph" w:styleId="Stopka">
    <w:name w:val="footer"/>
    <w:basedOn w:val="Normalny"/>
    <w:link w:val="StopkaZnak"/>
    <w:uiPriority w:val="99"/>
    <w:unhideWhenUsed/>
    <w:rsid w:val="00DE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691"/>
  </w:style>
  <w:style w:type="paragraph" w:styleId="Bezodstpw">
    <w:name w:val="No Spacing"/>
    <w:uiPriority w:val="1"/>
    <w:qFormat/>
    <w:rsid w:val="00E82E5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A75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7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1F9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zabrz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pzabrz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FFB7F-5DAC-45AA-861A-A60B321A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2640</Words>
  <Characters>15844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Jakubowska</dc:creator>
  <cp:lastModifiedBy>Anna Zięba</cp:lastModifiedBy>
  <cp:revision>23</cp:revision>
  <cp:lastPrinted>2020-09-09T13:14:00Z</cp:lastPrinted>
  <dcterms:created xsi:type="dcterms:W3CDTF">2019-07-29T12:24:00Z</dcterms:created>
  <dcterms:modified xsi:type="dcterms:W3CDTF">2020-09-09T13:15:00Z</dcterms:modified>
</cp:coreProperties>
</file>