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613D" w:rsidRDefault="0031613D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</w:t>
      </w:r>
      <w:r w:rsidR="000A5E78">
        <w:rPr>
          <w:rFonts w:ascii="Calibri" w:hAnsi="Calibri"/>
          <w:b/>
          <w:sz w:val="22"/>
          <w:szCs w:val="22"/>
        </w:rPr>
        <w:t>łącznik nr 1 do Zarządzenia Nr 13</w:t>
      </w:r>
      <w:r>
        <w:rPr>
          <w:rFonts w:ascii="Calibri" w:hAnsi="Calibri"/>
          <w:b/>
          <w:sz w:val="22"/>
          <w:szCs w:val="22"/>
        </w:rPr>
        <w:t>/2019</w:t>
      </w:r>
    </w:p>
    <w:p w:rsidR="0031613D" w:rsidRDefault="0031613D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Dyrektora Powiatowego Urzędu Pracy w Zabrzu</w:t>
      </w:r>
    </w:p>
    <w:p w:rsidR="0031613D" w:rsidRDefault="000A5E78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="0031613D">
        <w:rPr>
          <w:rFonts w:ascii="Calibri" w:hAnsi="Calibri"/>
          <w:b/>
          <w:sz w:val="22"/>
          <w:szCs w:val="22"/>
        </w:rPr>
        <w:t xml:space="preserve"> dnia 18.02.2019 r.</w:t>
      </w:r>
    </w:p>
    <w:p w:rsidR="0031613D" w:rsidRDefault="0031613D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1613D" w:rsidRDefault="0031613D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B9734B" w:rsidRPr="004764E0" w:rsidRDefault="003D0359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Regulamin Programu Specjalnego</w:t>
      </w:r>
    </w:p>
    <w:p w:rsidR="00B9734B" w:rsidRDefault="00144860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pn. </w:t>
      </w:r>
      <w:r w:rsidR="00B9734B" w:rsidRPr="004764E0">
        <w:rPr>
          <w:rFonts w:ascii="Calibri" w:hAnsi="Calibri"/>
          <w:b/>
          <w:sz w:val="22"/>
          <w:szCs w:val="22"/>
        </w:rPr>
        <w:t>„</w:t>
      </w:r>
      <w:r w:rsidR="00D41593" w:rsidRPr="005C04B8">
        <w:rPr>
          <w:rFonts w:ascii="Calibri" w:hAnsi="Calibri"/>
          <w:b/>
          <w:i/>
          <w:sz w:val="22"/>
          <w:szCs w:val="22"/>
        </w:rPr>
        <w:t>Droga do zatrudnienia I</w:t>
      </w:r>
      <w:r w:rsidR="00340155">
        <w:rPr>
          <w:rFonts w:ascii="Calibri" w:hAnsi="Calibri"/>
          <w:b/>
          <w:i/>
          <w:sz w:val="22"/>
          <w:szCs w:val="22"/>
        </w:rPr>
        <w:t>I</w:t>
      </w:r>
      <w:r w:rsidR="00D41593" w:rsidRPr="005C04B8">
        <w:rPr>
          <w:rFonts w:ascii="Calibri" w:hAnsi="Calibri"/>
          <w:b/>
          <w:i/>
          <w:sz w:val="22"/>
          <w:szCs w:val="22"/>
        </w:rPr>
        <w:t>I</w:t>
      </w:r>
      <w:r w:rsidR="00D41593">
        <w:rPr>
          <w:rFonts w:ascii="Calibri" w:hAnsi="Calibri"/>
          <w:b/>
          <w:sz w:val="22"/>
          <w:szCs w:val="22"/>
        </w:rPr>
        <w:t>”</w:t>
      </w:r>
    </w:p>
    <w:p w:rsidR="00C66D33" w:rsidRPr="004764E0" w:rsidRDefault="00C66D33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B9734B" w:rsidRPr="00552AF8" w:rsidRDefault="00B9734B" w:rsidP="00C66D33">
      <w:pPr>
        <w:spacing w:after="4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Podstawa prawna:</w:t>
      </w:r>
    </w:p>
    <w:p w:rsidR="004764E0" w:rsidRPr="007146EB" w:rsidRDefault="00B9734B" w:rsidP="00F75053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i/>
          <w:sz w:val="20"/>
        </w:rPr>
      </w:pPr>
      <w:r w:rsidRPr="004764E0">
        <w:rPr>
          <w:rFonts w:ascii="Calibri" w:hAnsi="Calibri"/>
          <w:i/>
          <w:sz w:val="20"/>
        </w:rPr>
        <w:t>Ustawa z dnia 20 kwietnia 2004</w:t>
      </w:r>
      <w:r w:rsidR="002679F8">
        <w:rPr>
          <w:rFonts w:ascii="Calibri" w:hAnsi="Calibri"/>
          <w:i/>
          <w:sz w:val="20"/>
        </w:rPr>
        <w:t xml:space="preserve"> </w:t>
      </w:r>
      <w:r w:rsidRPr="004764E0">
        <w:rPr>
          <w:rFonts w:ascii="Calibri" w:hAnsi="Calibri"/>
          <w:i/>
          <w:sz w:val="20"/>
        </w:rPr>
        <w:t xml:space="preserve">r. o promocji zatrudnienia i instytucjach rynku pracy </w:t>
      </w:r>
      <w:r w:rsidRPr="007146EB">
        <w:rPr>
          <w:rFonts w:ascii="Calibri" w:hAnsi="Calibri"/>
          <w:i/>
          <w:sz w:val="20"/>
        </w:rPr>
        <w:t>(</w:t>
      </w:r>
      <w:r w:rsidR="004764E0" w:rsidRPr="007146EB">
        <w:rPr>
          <w:rFonts w:ascii="Calibri" w:hAnsi="Calibri"/>
          <w:i/>
          <w:sz w:val="20"/>
        </w:rPr>
        <w:t>Dz.</w:t>
      </w:r>
      <w:r w:rsidR="003D0359" w:rsidRPr="007146EB">
        <w:rPr>
          <w:rFonts w:ascii="Calibri" w:hAnsi="Calibri"/>
          <w:i/>
          <w:sz w:val="20"/>
        </w:rPr>
        <w:t xml:space="preserve"> </w:t>
      </w:r>
      <w:r w:rsidR="004764E0" w:rsidRPr="007146EB">
        <w:rPr>
          <w:rFonts w:ascii="Calibri" w:hAnsi="Calibri"/>
          <w:i/>
          <w:sz w:val="20"/>
        </w:rPr>
        <w:t>U. z 201</w:t>
      </w:r>
      <w:r w:rsidR="007146EB" w:rsidRPr="007146EB">
        <w:rPr>
          <w:rFonts w:ascii="Calibri" w:hAnsi="Calibri"/>
          <w:i/>
          <w:sz w:val="20"/>
        </w:rPr>
        <w:t>8</w:t>
      </w:r>
      <w:r w:rsidR="00FC4D72" w:rsidRPr="007146EB">
        <w:rPr>
          <w:rFonts w:ascii="Calibri" w:hAnsi="Calibri"/>
          <w:i/>
          <w:sz w:val="20"/>
        </w:rPr>
        <w:t xml:space="preserve"> </w:t>
      </w:r>
      <w:r w:rsidR="004764E0" w:rsidRPr="007146EB">
        <w:rPr>
          <w:rFonts w:ascii="Calibri" w:hAnsi="Calibri"/>
          <w:i/>
          <w:sz w:val="20"/>
        </w:rPr>
        <w:t>r.</w:t>
      </w:r>
      <w:r w:rsidR="002679F8" w:rsidRPr="007146EB">
        <w:rPr>
          <w:rFonts w:ascii="Calibri" w:hAnsi="Calibri"/>
          <w:i/>
          <w:sz w:val="20"/>
        </w:rPr>
        <w:t xml:space="preserve"> </w:t>
      </w:r>
      <w:r w:rsidR="004764E0" w:rsidRPr="007146EB">
        <w:rPr>
          <w:rFonts w:ascii="Calibri" w:hAnsi="Calibri"/>
          <w:i/>
          <w:sz w:val="20"/>
        </w:rPr>
        <w:t xml:space="preserve">poz. </w:t>
      </w:r>
      <w:r w:rsidR="007146EB" w:rsidRPr="007146EB">
        <w:rPr>
          <w:rFonts w:ascii="Calibri" w:hAnsi="Calibri"/>
          <w:i/>
          <w:sz w:val="20"/>
        </w:rPr>
        <w:t>12</w:t>
      </w:r>
      <w:r w:rsidR="00EC7D81" w:rsidRPr="007146EB">
        <w:rPr>
          <w:rFonts w:ascii="Calibri" w:hAnsi="Calibri"/>
          <w:i/>
          <w:sz w:val="20"/>
        </w:rPr>
        <w:t>65</w:t>
      </w:r>
      <w:r w:rsidR="003D0359" w:rsidRPr="007146EB">
        <w:rPr>
          <w:rFonts w:ascii="Calibri" w:hAnsi="Calibri"/>
          <w:i/>
          <w:sz w:val="20"/>
        </w:rPr>
        <w:t xml:space="preserve"> z </w:t>
      </w:r>
      <w:r w:rsidR="00A94041" w:rsidRPr="007146EB">
        <w:rPr>
          <w:rFonts w:ascii="Calibri" w:hAnsi="Calibri"/>
          <w:i/>
          <w:sz w:val="20"/>
        </w:rPr>
        <w:t>późniejszymi zmianami</w:t>
      </w:r>
      <w:r w:rsidR="007146EB" w:rsidRPr="007146EB">
        <w:rPr>
          <w:rFonts w:ascii="Calibri" w:hAnsi="Calibri"/>
          <w:i/>
          <w:sz w:val="20"/>
        </w:rPr>
        <w:t xml:space="preserve"> i 1149</w:t>
      </w:r>
      <w:r w:rsidR="004764E0" w:rsidRPr="007146EB">
        <w:rPr>
          <w:rFonts w:ascii="Calibri" w:hAnsi="Calibri"/>
          <w:i/>
          <w:sz w:val="20"/>
        </w:rPr>
        <w:t>);</w:t>
      </w:r>
    </w:p>
    <w:p w:rsidR="00F3031E" w:rsidRPr="00D41593" w:rsidRDefault="002679F8" w:rsidP="00F75053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i/>
          <w:sz w:val="20"/>
        </w:rPr>
      </w:pPr>
      <w:r w:rsidRPr="002679F8">
        <w:rPr>
          <w:rFonts w:ascii="Calibri" w:hAnsi="Calibri"/>
          <w:i/>
          <w:sz w:val="20"/>
        </w:rPr>
        <w:t>Rozporządzenie Ministra Pracy i Polityki Społecznej z dnia 14 maja 2014 r. w sprawie szczegółowych warunków realizacji oraz trybu i sposobów</w:t>
      </w:r>
      <w:r>
        <w:rPr>
          <w:rFonts w:ascii="Calibri" w:hAnsi="Calibri"/>
          <w:i/>
          <w:sz w:val="20"/>
        </w:rPr>
        <w:t xml:space="preserve"> prowadzenia usług rynku pracy</w:t>
      </w:r>
      <w:r w:rsidRPr="00DC0E94">
        <w:rPr>
          <w:rFonts w:ascii="Calibri" w:hAnsi="Calibri"/>
          <w:i/>
          <w:sz w:val="20"/>
        </w:rPr>
        <w:t xml:space="preserve"> (</w:t>
      </w:r>
      <w:r w:rsidRPr="007146EB">
        <w:rPr>
          <w:rFonts w:ascii="Calibri" w:hAnsi="Calibri"/>
          <w:i/>
          <w:sz w:val="20"/>
        </w:rPr>
        <w:t>Dz.</w:t>
      </w:r>
      <w:r w:rsidR="005C4CB2" w:rsidRPr="007146EB">
        <w:rPr>
          <w:rFonts w:ascii="Calibri" w:hAnsi="Calibri"/>
          <w:i/>
          <w:sz w:val="20"/>
        </w:rPr>
        <w:t xml:space="preserve"> </w:t>
      </w:r>
      <w:r w:rsidRPr="007146EB">
        <w:rPr>
          <w:rFonts w:ascii="Calibri" w:hAnsi="Calibri"/>
          <w:i/>
          <w:sz w:val="20"/>
        </w:rPr>
        <w:t>U.</w:t>
      </w:r>
      <w:r w:rsidR="005C4CB2" w:rsidRPr="007146EB">
        <w:rPr>
          <w:rFonts w:ascii="Calibri" w:hAnsi="Calibri"/>
          <w:i/>
          <w:sz w:val="20"/>
        </w:rPr>
        <w:t xml:space="preserve"> </w:t>
      </w:r>
      <w:r w:rsidRPr="007146EB">
        <w:rPr>
          <w:rFonts w:ascii="Calibri" w:hAnsi="Calibri"/>
          <w:i/>
          <w:sz w:val="20"/>
        </w:rPr>
        <w:t>2014</w:t>
      </w:r>
      <w:r w:rsidR="005C4CB2" w:rsidRPr="007146EB">
        <w:rPr>
          <w:rFonts w:ascii="Calibri" w:hAnsi="Calibri"/>
          <w:i/>
          <w:sz w:val="20"/>
        </w:rPr>
        <w:t xml:space="preserve"> </w:t>
      </w:r>
      <w:r w:rsidRPr="007146EB">
        <w:rPr>
          <w:rFonts w:ascii="Calibri" w:hAnsi="Calibri"/>
          <w:i/>
          <w:sz w:val="20"/>
        </w:rPr>
        <w:t>r. poz. 667</w:t>
      </w:r>
      <w:r w:rsidR="00A94041" w:rsidRPr="007146EB">
        <w:rPr>
          <w:rFonts w:ascii="Calibri" w:hAnsi="Calibri"/>
          <w:i/>
          <w:sz w:val="20"/>
        </w:rPr>
        <w:t xml:space="preserve"> z późniejszymi zmianami</w:t>
      </w:r>
      <w:r w:rsidRPr="00DC0E94">
        <w:rPr>
          <w:rFonts w:ascii="Calibri" w:hAnsi="Calibri"/>
          <w:i/>
          <w:sz w:val="20"/>
        </w:rPr>
        <w:t>)</w:t>
      </w:r>
      <w:r w:rsidR="00F3031E">
        <w:rPr>
          <w:rFonts w:ascii="Calibri" w:hAnsi="Calibri"/>
          <w:i/>
          <w:sz w:val="20"/>
        </w:rPr>
        <w:t>;</w:t>
      </w:r>
    </w:p>
    <w:p w:rsidR="004A2737" w:rsidRDefault="00F3031E" w:rsidP="00F75053">
      <w:pPr>
        <w:numPr>
          <w:ilvl w:val="0"/>
          <w:numId w:val="5"/>
        </w:numPr>
        <w:spacing w:line="276" w:lineRule="auto"/>
        <w:ind w:left="567"/>
        <w:jc w:val="both"/>
        <w:rPr>
          <w:rFonts w:ascii="Calibri" w:hAnsi="Calibri"/>
          <w:i/>
          <w:sz w:val="20"/>
        </w:rPr>
      </w:pPr>
      <w:r w:rsidRPr="00C91559">
        <w:rPr>
          <w:rFonts w:ascii="Calibri" w:hAnsi="Calibri"/>
          <w:i/>
          <w:sz w:val="20"/>
        </w:rPr>
        <w:t xml:space="preserve">Rozporządzenie Ministra Pracy i Polityki Społecznej z dnia 14 maja 2014 r. w sprawie programów </w:t>
      </w:r>
      <w:r w:rsidRPr="007146EB">
        <w:rPr>
          <w:rFonts w:ascii="Calibri" w:hAnsi="Calibri"/>
          <w:i/>
          <w:sz w:val="20"/>
        </w:rPr>
        <w:t>specjalnych</w:t>
      </w:r>
      <w:r w:rsidR="004A2737" w:rsidRPr="007146EB">
        <w:rPr>
          <w:rFonts w:ascii="Calibri" w:hAnsi="Calibri"/>
          <w:i/>
          <w:sz w:val="20"/>
        </w:rPr>
        <w:t xml:space="preserve"> </w:t>
      </w:r>
      <w:r w:rsidR="007146EB">
        <w:rPr>
          <w:rFonts w:ascii="Calibri" w:hAnsi="Calibri"/>
          <w:i/>
          <w:sz w:val="20"/>
        </w:rPr>
        <w:t>(Dz. U. </w:t>
      </w:r>
      <w:r w:rsidR="004A2737" w:rsidRPr="007146EB">
        <w:rPr>
          <w:rFonts w:ascii="Calibri" w:hAnsi="Calibri"/>
          <w:i/>
          <w:sz w:val="20"/>
        </w:rPr>
        <w:t>z 2014 r. poz. 638</w:t>
      </w:r>
      <w:r w:rsidR="004A2737">
        <w:rPr>
          <w:rFonts w:ascii="Calibri" w:hAnsi="Calibri"/>
          <w:i/>
          <w:sz w:val="20"/>
        </w:rPr>
        <w:t>);</w:t>
      </w:r>
    </w:p>
    <w:p w:rsidR="00C96A48" w:rsidRDefault="004A2737" w:rsidP="00C96A48">
      <w:pPr>
        <w:numPr>
          <w:ilvl w:val="0"/>
          <w:numId w:val="5"/>
        </w:numPr>
        <w:spacing w:line="276" w:lineRule="auto"/>
        <w:ind w:left="567"/>
        <w:jc w:val="both"/>
        <w:rPr>
          <w:rFonts w:ascii="Calibri" w:hAnsi="Calibri"/>
          <w:i/>
          <w:sz w:val="20"/>
        </w:rPr>
      </w:pPr>
      <w:r w:rsidRPr="004A2737">
        <w:rPr>
          <w:rFonts w:ascii="Calibri" w:hAnsi="Calibri"/>
          <w:i/>
          <w:sz w:val="20"/>
        </w:rPr>
        <w:t>Ustawie o kier</w:t>
      </w:r>
      <w:r>
        <w:rPr>
          <w:rFonts w:ascii="Calibri" w:hAnsi="Calibri"/>
          <w:i/>
          <w:sz w:val="20"/>
        </w:rPr>
        <w:t xml:space="preserve">ujących </w:t>
      </w:r>
      <w:r w:rsidRPr="007146EB">
        <w:rPr>
          <w:rFonts w:ascii="Calibri" w:hAnsi="Calibri"/>
          <w:i/>
          <w:sz w:val="20"/>
        </w:rPr>
        <w:t xml:space="preserve">pojazdami </w:t>
      </w:r>
      <w:r w:rsidR="007146EB" w:rsidRPr="007146EB">
        <w:rPr>
          <w:rFonts w:ascii="Calibri" w:hAnsi="Calibri"/>
          <w:i/>
          <w:sz w:val="20"/>
        </w:rPr>
        <w:t>(</w:t>
      </w:r>
      <w:r w:rsidRPr="007146EB">
        <w:rPr>
          <w:rFonts w:ascii="Calibri" w:hAnsi="Calibri"/>
          <w:i/>
          <w:sz w:val="20"/>
        </w:rPr>
        <w:t>Dz. U. z 2017 r. poz. 978 z późniejszymi zmianami</w:t>
      </w:r>
      <w:r w:rsidRPr="004A2737">
        <w:rPr>
          <w:rFonts w:ascii="Calibri" w:hAnsi="Calibri"/>
          <w:i/>
          <w:sz w:val="20"/>
        </w:rPr>
        <w:t>)</w:t>
      </w:r>
      <w:r w:rsidR="00C96A48">
        <w:rPr>
          <w:rFonts w:ascii="Calibri" w:hAnsi="Calibri"/>
          <w:i/>
          <w:sz w:val="20"/>
        </w:rPr>
        <w:t>;</w:t>
      </w:r>
    </w:p>
    <w:p w:rsidR="00F3031E" w:rsidRDefault="00C96A48" w:rsidP="007146EB">
      <w:pPr>
        <w:numPr>
          <w:ilvl w:val="0"/>
          <w:numId w:val="5"/>
        </w:numPr>
        <w:spacing w:line="276" w:lineRule="auto"/>
        <w:ind w:left="567"/>
        <w:jc w:val="both"/>
        <w:rPr>
          <w:rFonts w:ascii="Calibri" w:hAnsi="Calibri"/>
          <w:i/>
          <w:sz w:val="20"/>
        </w:rPr>
      </w:pPr>
      <w:r w:rsidRPr="00C96A48">
        <w:rPr>
          <w:rFonts w:ascii="Calibri" w:hAnsi="Calibri"/>
          <w:i/>
          <w:sz w:val="20"/>
        </w:rPr>
        <w:t>Rozporządzenie Ministra Infrastruktury i Budownictwa z dnia 4 marca 2016 r. w sprawie szkolenia osób ubiegających się o uprawnienia do kierowania pojazdami, instruktorów i wykładowców (</w:t>
      </w:r>
      <w:r w:rsidR="007146EB" w:rsidRPr="007146EB">
        <w:rPr>
          <w:rFonts w:ascii="Calibri" w:hAnsi="Calibri"/>
          <w:i/>
          <w:sz w:val="20"/>
        </w:rPr>
        <w:t>Dz.U. 2018 poz. 1885</w:t>
      </w:r>
      <w:r w:rsidRPr="00C96A48">
        <w:rPr>
          <w:rFonts w:ascii="Calibri" w:hAnsi="Calibri"/>
          <w:i/>
          <w:sz w:val="20"/>
        </w:rPr>
        <w:t>)</w:t>
      </w:r>
      <w:r>
        <w:rPr>
          <w:rFonts w:ascii="Calibri" w:hAnsi="Calibri"/>
          <w:i/>
          <w:sz w:val="20"/>
        </w:rPr>
        <w:t>;</w:t>
      </w:r>
    </w:p>
    <w:p w:rsidR="00C96A48" w:rsidRPr="007146EB" w:rsidRDefault="00C96A48" w:rsidP="00C96A48">
      <w:pPr>
        <w:numPr>
          <w:ilvl w:val="0"/>
          <w:numId w:val="5"/>
        </w:numPr>
        <w:spacing w:line="276" w:lineRule="auto"/>
        <w:ind w:left="567"/>
        <w:jc w:val="both"/>
        <w:rPr>
          <w:rFonts w:ascii="Calibri" w:hAnsi="Calibri"/>
          <w:i/>
          <w:sz w:val="20"/>
        </w:rPr>
      </w:pPr>
      <w:r w:rsidRPr="00C96A48">
        <w:rPr>
          <w:rFonts w:ascii="Calibri" w:hAnsi="Calibri"/>
          <w:i/>
          <w:sz w:val="20"/>
        </w:rPr>
        <w:t>Obwieszczenie Ministra Infrastruktury i Budownictwa z dnia 30 grudnia 2016 r. w sprawie ogłoszenia jednolitego tekstu rozporządzenia Ministra Infrastruktury w sprawie szkolenia kierowców wykonujących przewóz drogowy</w:t>
      </w:r>
      <w:r>
        <w:rPr>
          <w:rFonts w:ascii="Calibri" w:hAnsi="Calibri"/>
          <w:i/>
          <w:sz w:val="20"/>
        </w:rPr>
        <w:t xml:space="preserve"> (</w:t>
      </w:r>
      <w:r w:rsidR="007146EB">
        <w:rPr>
          <w:rFonts w:ascii="Calibri" w:hAnsi="Calibri"/>
          <w:i/>
          <w:sz w:val="20"/>
        </w:rPr>
        <w:t>Dz. U. </w:t>
      </w:r>
      <w:r w:rsidRPr="007146EB">
        <w:rPr>
          <w:rFonts w:ascii="Calibri" w:hAnsi="Calibri"/>
          <w:i/>
          <w:sz w:val="20"/>
        </w:rPr>
        <w:t>2017 poz. 151).</w:t>
      </w:r>
    </w:p>
    <w:p w:rsidR="00C96A48" w:rsidRPr="00C96A48" w:rsidRDefault="00C96A48" w:rsidP="00C96A48">
      <w:pPr>
        <w:spacing w:line="276" w:lineRule="auto"/>
        <w:ind w:left="720"/>
        <w:jc w:val="both"/>
        <w:rPr>
          <w:rFonts w:ascii="Calibri" w:hAnsi="Calibri"/>
          <w:i/>
          <w:sz w:val="20"/>
        </w:rPr>
      </w:pPr>
    </w:p>
    <w:p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§1</w:t>
      </w:r>
    </w:p>
    <w:p w:rsidR="00B9734B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Postanowienia ogólne</w:t>
      </w:r>
    </w:p>
    <w:p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Niniejszy regulamin określa zasady uczestnictwa w </w:t>
      </w:r>
      <w:r w:rsidR="00236C3E" w:rsidRPr="004764E0">
        <w:rPr>
          <w:rFonts w:ascii="Calibri" w:hAnsi="Calibri"/>
          <w:sz w:val="20"/>
        </w:rPr>
        <w:t xml:space="preserve">programie specjalnym </w:t>
      </w:r>
      <w:r w:rsidRPr="004764E0">
        <w:rPr>
          <w:rFonts w:ascii="Calibri" w:hAnsi="Calibri"/>
          <w:sz w:val="20"/>
        </w:rPr>
        <w:t>p</w:t>
      </w:r>
      <w:r w:rsidR="002679F8">
        <w:rPr>
          <w:rFonts w:ascii="Calibri" w:hAnsi="Calibri"/>
          <w:sz w:val="20"/>
        </w:rPr>
        <w:t>n</w:t>
      </w:r>
      <w:r w:rsidRPr="004764E0">
        <w:rPr>
          <w:rFonts w:ascii="Calibri" w:hAnsi="Calibri"/>
          <w:sz w:val="20"/>
        </w:rPr>
        <w:t>. „</w:t>
      </w:r>
      <w:r w:rsidR="00D41593" w:rsidRPr="005C04B8">
        <w:rPr>
          <w:rFonts w:ascii="Calibri" w:hAnsi="Calibri"/>
          <w:i/>
          <w:sz w:val="20"/>
        </w:rPr>
        <w:t xml:space="preserve">Droga do zatrudnienia </w:t>
      </w:r>
      <w:r w:rsidR="00340155">
        <w:rPr>
          <w:rFonts w:ascii="Calibri" w:hAnsi="Calibri"/>
          <w:i/>
          <w:sz w:val="20"/>
        </w:rPr>
        <w:t>I</w:t>
      </w:r>
      <w:r w:rsidR="00D41593" w:rsidRPr="005C04B8">
        <w:rPr>
          <w:rFonts w:ascii="Calibri" w:hAnsi="Calibri"/>
          <w:i/>
          <w:sz w:val="20"/>
        </w:rPr>
        <w:t>II</w:t>
      </w:r>
      <w:r w:rsidRPr="004764E0">
        <w:rPr>
          <w:rFonts w:ascii="Calibri" w:hAnsi="Calibri"/>
          <w:sz w:val="20"/>
        </w:rPr>
        <w:t>”</w:t>
      </w:r>
      <w:r w:rsidR="002679F8">
        <w:rPr>
          <w:rFonts w:ascii="Calibri" w:hAnsi="Calibri"/>
          <w:sz w:val="20"/>
        </w:rPr>
        <w:t>,</w:t>
      </w:r>
      <w:r w:rsidRPr="004764E0">
        <w:rPr>
          <w:rFonts w:ascii="Calibri" w:hAnsi="Calibri"/>
          <w:sz w:val="20"/>
        </w:rPr>
        <w:t xml:space="preserve"> realizowan</w:t>
      </w:r>
      <w:r w:rsidR="00A03AB0" w:rsidRPr="004764E0">
        <w:rPr>
          <w:rFonts w:ascii="Calibri" w:hAnsi="Calibri"/>
          <w:sz w:val="20"/>
        </w:rPr>
        <w:t>ym</w:t>
      </w:r>
      <w:r w:rsidRPr="004764E0">
        <w:rPr>
          <w:rFonts w:ascii="Calibri" w:hAnsi="Calibri"/>
          <w:sz w:val="20"/>
        </w:rPr>
        <w:t xml:space="preserve"> przez Powiatowy Urząd Pracy w Zabrzu</w:t>
      </w:r>
      <w:r w:rsidR="006F6492" w:rsidRPr="004764E0">
        <w:rPr>
          <w:rFonts w:ascii="Calibri" w:hAnsi="Calibri"/>
          <w:sz w:val="20"/>
        </w:rPr>
        <w:t>, zwany</w:t>
      </w:r>
      <w:r w:rsidR="00B7337A">
        <w:rPr>
          <w:rFonts w:ascii="Calibri" w:hAnsi="Calibri"/>
          <w:sz w:val="20"/>
        </w:rPr>
        <w:t>m</w:t>
      </w:r>
      <w:r w:rsidR="006F6492" w:rsidRPr="004764E0">
        <w:rPr>
          <w:rFonts w:ascii="Calibri" w:hAnsi="Calibri"/>
          <w:sz w:val="20"/>
        </w:rPr>
        <w:t xml:space="preserve"> </w:t>
      </w:r>
      <w:r w:rsidRPr="004764E0">
        <w:rPr>
          <w:rFonts w:ascii="Calibri" w:hAnsi="Calibri"/>
          <w:sz w:val="20"/>
        </w:rPr>
        <w:t>dalej pr</w:t>
      </w:r>
      <w:r w:rsidR="006F6492" w:rsidRPr="004764E0">
        <w:rPr>
          <w:rFonts w:ascii="Calibri" w:hAnsi="Calibri"/>
          <w:sz w:val="20"/>
        </w:rPr>
        <w:t>ogramem</w:t>
      </w:r>
      <w:r w:rsidRPr="004764E0">
        <w:rPr>
          <w:rFonts w:ascii="Calibri" w:hAnsi="Calibri"/>
          <w:sz w:val="20"/>
        </w:rPr>
        <w:t>.</w:t>
      </w:r>
    </w:p>
    <w:p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Pro</w:t>
      </w:r>
      <w:r w:rsidR="006F6492" w:rsidRPr="004764E0">
        <w:rPr>
          <w:rFonts w:ascii="Calibri" w:hAnsi="Calibri"/>
          <w:sz w:val="20"/>
        </w:rPr>
        <w:t>gram</w:t>
      </w:r>
      <w:r w:rsidRPr="004764E0">
        <w:rPr>
          <w:rFonts w:ascii="Calibri" w:hAnsi="Calibri"/>
          <w:sz w:val="20"/>
        </w:rPr>
        <w:t xml:space="preserve"> realizowany jest w okresie </w:t>
      </w:r>
      <w:r w:rsidRPr="00FB0376">
        <w:rPr>
          <w:rFonts w:ascii="Calibri" w:hAnsi="Calibri"/>
          <w:sz w:val="20"/>
        </w:rPr>
        <w:t xml:space="preserve">od </w:t>
      </w:r>
      <w:r w:rsidR="00FA2B16" w:rsidRPr="00FB0376">
        <w:rPr>
          <w:rFonts w:ascii="Calibri" w:hAnsi="Calibri"/>
          <w:sz w:val="20"/>
        </w:rPr>
        <w:t>01.02</w:t>
      </w:r>
      <w:r w:rsidRPr="00FB0376">
        <w:rPr>
          <w:rFonts w:ascii="Calibri" w:hAnsi="Calibri"/>
          <w:sz w:val="20"/>
        </w:rPr>
        <w:t>.201</w:t>
      </w:r>
      <w:r w:rsidR="00340155" w:rsidRPr="00FB0376">
        <w:rPr>
          <w:rFonts w:ascii="Calibri" w:hAnsi="Calibri"/>
          <w:sz w:val="20"/>
        </w:rPr>
        <w:t>9</w:t>
      </w:r>
      <w:r w:rsidRPr="00FB0376">
        <w:rPr>
          <w:rFonts w:ascii="Calibri" w:hAnsi="Calibri"/>
          <w:sz w:val="20"/>
        </w:rPr>
        <w:t xml:space="preserve"> r. do 31.</w:t>
      </w:r>
      <w:r w:rsidR="002657AD" w:rsidRPr="00FB0376">
        <w:rPr>
          <w:rFonts w:ascii="Calibri" w:hAnsi="Calibri"/>
          <w:sz w:val="20"/>
        </w:rPr>
        <w:t>12</w:t>
      </w:r>
      <w:r w:rsidRPr="00FB0376">
        <w:rPr>
          <w:rFonts w:ascii="Calibri" w:hAnsi="Calibri"/>
          <w:sz w:val="20"/>
        </w:rPr>
        <w:t>.</w:t>
      </w:r>
      <w:r w:rsidRPr="004764E0">
        <w:rPr>
          <w:rFonts w:ascii="Calibri" w:hAnsi="Calibri"/>
          <w:sz w:val="20"/>
        </w:rPr>
        <w:t>201</w:t>
      </w:r>
      <w:r w:rsidR="00340155">
        <w:rPr>
          <w:rFonts w:ascii="Calibri" w:hAnsi="Calibri"/>
          <w:sz w:val="20"/>
        </w:rPr>
        <w:t>9</w:t>
      </w:r>
      <w:r w:rsidRPr="004764E0">
        <w:rPr>
          <w:rFonts w:ascii="Calibri" w:hAnsi="Calibri"/>
          <w:sz w:val="20"/>
        </w:rPr>
        <w:t xml:space="preserve"> r.</w:t>
      </w:r>
    </w:p>
    <w:p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W ramach pro</w:t>
      </w:r>
      <w:r w:rsidR="006F6492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wsparciem objętych zostanie </w:t>
      </w:r>
      <w:r w:rsidR="00340155">
        <w:rPr>
          <w:rFonts w:ascii="Calibri" w:hAnsi="Calibri"/>
          <w:sz w:val="20"/>
          <w:u w:val="single"/>
        </w:rPr>
        <w:t>2</w:t>
      </w:r>
      <w:r w:rsidR="00FB0376">
        <w:rPr>
          <w:rFonts w:ascii="Calibri" w:hAnsi="Calibri"/>
          <w:sz w:val="20"/>
          <w:u w:val="single"/>
        </w:rPr>
        <w:t>4</w:t>
      </w:r>
      <w:r w:rsidRPr="009F3711">
        <w:rPr>
          <w:rFonts w:ascii="Calibri" w:hAnsi="Calibri"/>
          <w:sz w:val="20"/>
          <w:u w:val="single"/>
        </w:rPr>
        <w:t xml:space="preserve"> uczestników</w:t>
      </w:r>
      <w:r w:rsidR="00C51BC5">
        <w:rPr>
          <w:rFonts w:ascii="Calibri" w:hAnsi="Calibri"/>
          <w:sz w:val="20"/>
        </w:rPr>
        <w:t>.</w:t>
      </w:r>
      <w:r w:rsidRPr="004764E0">
        <w:rPr>
          <w:rFonts w:ascii="Calibri" w:hAnsi="Calibri"/>
          <w:sz w:val="20"/>
        </w:rPr>
        <w:t xml:space="preserve"> </w:t>
      </w:r>
    </w:p>
    <w:p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Ilekroć w Regulaminie jest mowa o:</w:t>
      </w:r>
    </w:p>
    <w:p w:rsidR="00B9734B" w:rsidRPr="004764E0" w:rsidRDefault="00B9734B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>Kandydacie</w:t>
      </w:r>
      <w:r w:rsidR="00CC4F63" w:rsidRPr="004764E0">
        <w:rPr>
          <w:rFonts w:ascii="Calibri" w:hAnsi="Calibri"/>
          <w:b/>
          <w:sz w:val="20"/>
        </w:rPr>
        <w:t xml:space="preserve"> </w:t>
      </w:r>
      <w:r w:rsidRPr="004764E0">
        <w:rPr>
          <w:rFonts w:ascii="Calibri" w:hAnsi="Calibri"/>
          <w:sz w:val="20"/>
        </w:rPr>
        <w:t>– oznacza to osobę zainteresowaną przystąpieniem do pro</w:t>
      </w:r>
      <w:r w:rsidR="00A34BD6" w:rsidRPr="004764E0">
        <w:rPr>
          <w:rFonts w:ascii="Calibri" w:hAnsi="Calibri"/>
          <w:sz w:val="20"/>
        </w:rPr>
        <w:t>gramu</w:t>
      </w:r>
      <w:r w:rsidR="009F3711">
        <w:rPr>
          <w:rFonts w:ascii="Calibri" w:hAnsi="Calibri"/>
          <w:sz w:val="20"/>
        </w:rPr>
        <w:t>;</w:t>
      </w:r>
    </w:p>
    <w:p w:rsidR="00B9734B" w:rsidRPr="004764E0" w:rsidRDefault="00B9734B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 xml:space="preserve">Uczestniku </w:t>
      </w:r>
      <w:r w:rsidRPr="004764E0">
        <w:rPr>
          <w:rFonts w:ascii="Calibri" w:hAnsi="Calibri"/>
          <w:sz w:val="20"/>
        </w:rPr>
        <w:t>– oznacza to osobę</w:t>
      </w:r>
      <w:r w:rsidR="006967F9" w:rsidRPr="004764E0">
        <w:rPr>
          <w:rFonts w:ascii="Calibri" w:hAnsi="Calibri"/>
          <w:sz w:val="20"/>
        </w:rPr>
        <w:t>,</w:t>
      </w:r>
      <w:r w:rsidRPr="004764E0">
        <w:rPr>
          <w:rFonts w:ascii="Calibri" w:hAnsi="Calibri"/>
          <w:sz w:val="20"/>
        </w:rPr>
        <w:t xml:space="preserve"> która została zakwalifikowana do udziału w pro</w:t>
      </w:r>
      <w:r w:rsidR="00A34BD6" w:rsidRPr="004764E0">
        <w:rPr>
          <w:rFonts w:ascii="Calibri" w:hAnsi="Calibri"/>
          <w:sz w:val="20"/>
        </w:rPr>
        <w:t>gramie</w:t>
      </w:r>
      <w:r w:rsidRPr="004764E0">
        <w:rPr>
          <w:rFonts w:ascii="Calibri" w:hAnsi="Calibri"/>
          <w:sz w:val="20"/>
        </w:rPr>
        <w:t xml:space="preserve"> w oparciu o niniejszy regulamin pro</w:t>
      </w:r>
      <w:r w:rsidR="00A34BD6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oraz podpisała deklaracj</w:t>
      </w:r>
      <w:r w:rsidR="002679F8">
        <w:rPr>
          <w:rFonts w:ascii="Calibri" w:hAnsi="Calibri"/>
          <w:sz w:val="20"/>
        </w:rPr>
        <w:t>ę</w:t>
      </w:r>
      <w:r w:rsidRPr="004764E0">
        <w:rPr>
          <w:rFonts w:ascii="Calibri" w:hAnsi="Calibri"/>
          <w:sz w:val="20"/>
        </w:rPr>
        <w:t xml:space="preserve"> uczestnictwa w pro</w:t>
      </w:r>
      <w:r w:rsidR="00A5090C" w:rsidRPr="004764E0">
        <w:rPr>
          <w:rFonts w:ascii="Calibri" w:hAnsi="Calibri"/>
          <w:sz w:val="20"/>
        </w:rPr>
        <w:t>gramie</w:t>
      </w:r>
      <w:r w:rsidR="009F3711">
        <w:rPr>
          <w:rFonts w:ascii="Calibri" w:hAnsi="Calibri"/>
          <w:sz w:val="20"/>
        </w:rPr>
        <w:t>;</w:t>
      </w:r>
    </w:p>
    <w:p w:rsidR="00276B01" w:rsidRPr="005017B4" w:rsidRDefault="00276B01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 xml:space="preserve">Ustawie </w:t>
      </w:r>
      <w:r w:rsidRPr="004764E0">
        <w:rPr>
          <w:rFonts w:ascii="Calibri" w:hAnsi="Calibri"/>
          <w:sz w:val="20"/>
        </w:rPr>
        <w:t>– oznacza to ustawę o promocji zatrudnienia i instytucjach rynku pracy (</w:t>
      </w:r>
      <w:r w:rsidR="00FB0376" w:rsidRPr="007146EB">
        <w:rPr>
          <w:rFonts w:ascii="Calibri" w:hAnsi="Calibri"/>
          <w:i/>
          <w:sz w:val="20"/>
        </w:rPr>
        <w:t>Dz. U. z 2018 r. poz. 1265 z późniejszymi zmianami i 1149</w:t>
      </w:r>
      <w:r w:rsidR="00A94041">
        <w:rPr>
          <w:rFonts w:ascii="Calibri" w:hAnsi="Calibri"/>
          <w:i/>
          <w:sz w:val="20"/>
        </w:rPr>
        <w:t>)</w:t>
      </w:r>
      <w:r w:rsidR="009F3711">
        <w:rPr>
          <w:rFonts w:ascii="Calibri" w:hAnsi="Calibri"/>
          <w:i/>
          <w:sz w:val="20"/>
        </w:rPr>
        <w:t>;</w:t>
      </w:r>
    </w:p>
    <w:p w:rsidR="005017B4" w:rsidRPr="00FB0376" w:rsidRDefault="00FB0376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Rozporządzeniu – </w:t>
      </w:r>
      <w:r w:rsidR="00276B01" w:rsidRPr="005017B4">
        <w:rPr>
          <w:rFonts w:ascii="Calibri" w:hAnsi="Calibri"/>
          <w:sz w:val="20"/>
        </w:rPr>
        <w:t xml:space="preserve">oznacza to </w:t>
      </w:r>
      <w:r>
        <w:rPr>
          <w:rFonts w:ascii="Calibri" w:hAnsi="Calibri"/>
          <w:sz w:val="20"/>
        </w:rPr>
        <w:t>Rozporządzenie Ministra Pracy i </w:t>
      </w:r>
      <w:r w:rsidR="00FA2B16" w:rsidRPr="00FA2B16">
        <w:rPr>
          <w:rFonts w:ascii="Calibri" w:hAnsi="Calibri"/>
          <w:sz w:val="20"/>
        </w:rPr>
        <w:t>Polityki</w:t>
      </w:r>
      <w:r>
        <w:rPr>
          <w:rFonts w:ascii="Calibri" w:hAnsi="Calibri"/>
          <w:sz w:val="20"/>
        </w:rPr>
        <w:t xml:space="preserve"> Społecznej z </w:t>
      </w:r>
      <w:r w:rsidR="00FA2B16">
        <w:rPr>
          <w:rFonts w:ascii="Calibri" w:hAnsi="Calibri"/>
          <w:sz w:val="20"/>
        </w:rPr>
        <w:t>dnia 14 maja 2014 </w:t>
      </w:r>
      <w:r w:rsidR="00FA2B16" w:rsidRPr="00FA2B16">
        <w:rPr>
          <w:rFonts w:ascii="Calibri" w:hAnsi="Calibri"/>
          <w:sz w:val="20"/>
        </w:rPr>
        <w:t xml:space="preserve">r. </w:t>
      </w:r>
      <w:r>
        <w:rPr>
          <w:rFonts w:ascii="Calibri" w:hAnsi="Calibri"/>
          <w:sz w:val="20"/>
        </w:rPr>
        <w:t>w </w:t>
      </w:r>
      <w:r w:rsidR="00FA2B16" w:rsidRPr="00FA2B16">
        <w:rPr>
          <w:rFonts w:ascii="Calibri" w:hAnsi="Calibri"/>
          <w:sz w:val="20"/>
        </w:rPr>
        <w:t>sprawie szczegółowych warunków realizacji oraz trybu i sposobów pro</w:t>
      </w:r>
      <w:r>
        <w:rPr>
          <w:rFonts w:ascii="Calibri" w:hAnsi="Calibri"/>
          <w:sz w:val="20"/>
        </w:rPr>
        <w:t xml:space="preserve">wadzenia usług rynku pracy </w:t>
      </w:r>
      <w:r w:rsidR="00FA2B16" w:rsidRPr="00FB0376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>Dz. U. 2014 </w:t>
      </w:r>
      <w:r w:rsidR="00FA2B16" w:rsidRPr="00FB0376">
        <w:rPr>
          <w:rFonts w:ascii="Calibri" w:hAnsi="Calibri"/>
          <w:sz w:val="20"/>
        </w:rPr>
        <w:t>r. poz. 667 z późniejszymi zmianami)</w:t>
      </w:r>
      <w:r w:rsidR="005017B4" w:rsidRPr="00FB0376">
        <w:rPr>
          <w:rFonts w:ascii="Calibri" w:hAnsi="Calibri"/>
          <w:sz w:val="20"/>
        </w:rPr>
        <w:t>.</w:t>
      </w:r>
    </w:p>
    <w:p w:rsidR="00C96A48" w:rsidRPr="005017B4" w:rsidRDefault="00C96A48" w:rsidP="00C96A48">
      <w:pPr>
        <w:spacing w:after="40" w:line="276" w:lineRule="auto"/>
        <w:ind w:left="851"/>
        <w:jc w:val="both"/>
        <w:rPr>
          <w:rFonts w:ascii="Calibri" w:hAnsi="Calibri"/>
          <w:sz w:val="20"/>
        </w:rPr>
      </w:pPr>
    </w:p>
    <w:p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§2</w:t>
      </w:r>
    </w:p>
    <w:p w:rsidR="003D0359" w:rsidRPr="00722A1A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Cel projektu</w:t>
      </w:r>
    </w:p>
    <w:p w:rsidR="00C07DFC" w:rsidRPr="0014640B" w:rsidRDefault="00750D11" w:rsidP="00F75053">
      <w:pPr>
        <w:pStyle w:val="Akapitzlist"/>
        <w:numPr>
          <w:ilvl w:val="0"/>
          <w:numId w:val="8"/>
        </w:numPr>
        <w:spacing w:after="40" w:line="276" w:lineRule="auto"/>
        <w:ind w:left="567"/>
        <w:jc w:val="both"/>
        <w:rPr>
          <w:rFonts w:eastAsia="Times New Roman" w:cs="Calibri"/>
          <w:sz w:val="20"/>
          <w:szCs w:val="20"/>
        </w:rPr>
      </w:pPr>
      <w:r w:rsidRPr="0014640B">
        <w:rPr>
          <w:rFonts w:eastAsia="Times New Roman" w:cs="Calibri"/>
          <w:sz w:val="20"/>
          <w:szCs w:val="20"/>
        </w:rPr>
        <w:t>Celem programu specjalnego jest aktywizacja zawodowa osób bezrobotnych zarejestrowanych w Pow</w:t>
      </w:r>
      <w:r w:rsidR="00A704B9" w:rsidRPr="0014640B">
        <w:rPr>
          <w:rFonts w:eastAsia="Times New Roman" w:cs="Calibri"/>
          <w:sz w:val="20"/>
          <w:szCs w:val="20"/>
        </w:rPr>
        <w:t>iatowym Urzędzie Pracy w Zabrzu</w:t>
      </w:r>
      <w:r w:rsidR="00FA2B16">
        <w:rPr>
          <w:rFonts w:eastAsia="Times New Roman" w:cs="Calibri"/>
          <w:sz w:val="20"/>
          <w:szCs w:val="20"/>
        </w:rPr>
        <w:t>,</w:t>
      </w:r>
      <w:r w:rsidR="00FA2B16" w:rsidRPr="00FA2B16">
        <w:rPr>
          <w:rFonts w:asciiTheme="minorHAnsi" w:hAnsiTheme="minorHAnsi" w:cstheme="minorHAnsi"/>
          <w:sz w:val="20"/>
        </w:rPr>
        <w:t xml:space="preserve"> </w:t>
      </w:r>
      <w:r w:rsidR="00FA2B16" w:rsidRPr="003871E9">
        <w:rPr>
          <w:rFonts w:asciiTheme="minorHAnsi" w:hAnsiTheme="minorHAnsi" w:cstheme="minorHAnsi"/>
          <w:sz w:val="20"/>
        </w:rPr>
        <w:t>poprzez zastosowanie różnych form wsparcia, w tym kursów prawa jazdy dla kierowców zawodowych.</w:t>
      </w:r>
    </w:p>
    <w:p w:rsidR="00B9734B" w:rsidRPr="004764E0" w:rsidRDefault="001E4FBF" w:rsidP="00F75053">
      <w:pPr>
        <w:numPr>
          <w:ilvl w:val="0"/>
          <w:numId w:val="8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Program</w:t>
      </w:r>
      <w:r w:rsidR="00B9734B" w:rsidRPr="004764E0">
        <w:rPr>
          <w:rFonts w:ascii="Calibri" w:hAnsi="Calibri"/>
          <w:sz w:val="20"/>
        </w:rPr>
        <w:t xml:space="preserve"> zakłada różne formy wsparcia, które mają pomóc </w:t>
      </w:r>
      <w:r w:rsidR="00340155">
        <w:rPr>
          <w:rFonts w:ascii="Calibri" w:hAnsi="Calibri"/>
          <w:sz w:val="20"/>
        </w:rPr>
        <w:t>2</w:t>
      </w:r>
      <w:r w:rsidR="00FB0376">
        <w:rPr>
          <w:rFonts w:ascii="Calibri" w:hAnsi="Calibri"/>
          <w:sz w:val="20"/>
        </w:rPr>
        <w:t>4</w:t>
      </w:r>
      <w:r w:rsidR="0092672B" w:rsidRPr="004764E0">
        <w:rPr>
          <w:rFonts w:ascii="Calibri" w:hAnsi="Calibri"/>
          <w:sz w:val="20"/>
        </w:rPr>
        <w:t xml:space="preserve"> </w:t>
      </w:r>
      <w:r w:rsidR="00B9734B" w:rsidRPr="004764E0">
        <w:rPr>
          <w:rFonts w:ascii="Calibri" w:hAnsi="Calibri"/>
          <w:sz w:val="20"/>
        </w:rPr>
        <w:t>osobom bezrobotnym</w:t>
      </w:r>
      <w:r w:rsidR="00750D11">
        <w:rPr>
          <w:rFonts w:ascii="Calibri" w:hAnsi="Calibri"/>
          <w:sz w:val="20"/>
        </w:rPr>
        <w:t xml:space="preserve"> w znalezieniu pracy</w:t>
      </w:r>
      <w:r w:rsidR="00144860">
        <w:rPr>
          <w:rFonts w:ascii="Calibri" w:hAnsi="Calibri"/>
          <w:sz w:val="20"/>
        </w:rPr>
        <w:t>, n</w:t>
      </w:r>
      <w:r w:rsidR="00B9734B" w:rsidRPr="004764E0">
        <w:rPr>
          <w:rFonts w:ascii="Calibri" w:hAnsi="Calibri"/>
          <w:sz w:val="20"/>
        </w:rPr>
        <w:t xml:space="preserve">ależą </w:t>
      </w:r>
      <w:r w:rsidR="00A94041">
        <w:rPr>
          <w:rFonts w:ascii="Calibri" w:hAnsi="Calibri"/>
          <w:sz w:val="20"/>
        </w:rPr>
        <w:br/>
      </w:r>
      <w:r w:rsidR="00B9734B" w:rsidRPr="004764E0">
        <w:rPr>
          <w:rFonts w:ascii="Calibri" w:hAnsi="Calibri"/>
          <w:sz w:val="20"/>
        </w:rPr>
        <w:t>do nich:</w:t>
      </w:r>
    </w:p>
    <w:p w:rsidR="00FA2B16" w:rsidRPr="00272612" w:rsidRDefault="00FA2B16" w:rsidP="00F75053">
      <w:pPr>
        <w:numPr>
          <w:ilvl w:val="0"/>
          <w:numId w:val="2"/>
        </w:numPr>
        <w:spacing w:after="40" w:line="276" w:lineRule="auto"/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I:</w:t>
      </w:r>
    </w:p>
    <w:p w:rsidR="00FA2B16" w:rsidRPr="00272612" w:rsidRDefault="00FA2B16" w:rsidP="00F75053">
      <w:pPr>
        <w:pStyle w:val="Akapitzlist"/>
        <w:numPr>
          <w:ilvl w:val="0"/>
          <w:numId w:val="10"/>
        </w:numPr>
        <w:spacing w:line="276" w:lineRule="auto"/>
        <w:ind w:left="1134" w:right="141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spacing w:val="-4"/>
          <w:sz w:val="20"/>
        </w:rPr>
        <w:lastRenderedPageBreak/>
        <w:t>szkolenie podstawowe dla osób ubiegających się o prawo jazdy kat. C oraz kwalifikację wstępną przyśpieszon</w:t>
      </w:r>
      <w:r>
        <w:rPr>
          <w:rFonts w:asciiTheme="minorHAnsi" w:hAnsiTheme="minorHAnsi" w:cstheme="minorHAnsi"/>
          <w:spacing w:val="-4"/>
          <w:sz w:val="20"/>
        </w:rPr>
        <w:t>ą dla kat. C, C1, C+E, C1+E;</w:t>
      </w:r>
    </w:p>
    <w:p w:rsidR="00FA2B16" w:rsidRDefault="00FA2B16" w:rsidP="00F75053">
      <w:pPr>
        <w:pStyle w:val="Akapitzlist"/>
        <w:numPr>
          <w:ilvl w:val="0"/>
          <w:numId w:val="10"/>
        </w:numPr>
        <w:spacing w:line="276" w:lineRule="auto"/>
        <w:ind w:left="1134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spacing w:val="-4"/>
          <w:sz w:val="20"/>
        </w:rPr>
        <w:t xml:space="preserve">szkolenie podstawowe dla osób ubiegających się o prawo jazdy </w:t>
      </w:r>
      <w:r>
        <w:rPr>
          <w:rFonts w:asciiTheme="minorHAnsi" w:hAnsiTheme="minorHAnsi" w:cstheme="minorHAnsi"/>
          <w:spacing w:val="-4"/>
          <w:sz w:val="20"/>
        </w:rPr>
        <w:t>kat. C+E;</w:t>
      </w:r>
    </w:p>
    <w:p w:rsidR="00FA2B16" w:rsidRDefault="00FA2B16" w:rsidP="00F75053">
      <w:pPr>
        <w:pStyle w:val="Akapitzlist"/>
        <w:numPr>
          <w:ilvl w:val="0"/>
          <w:numId w:val="10"/>
        </w:numPr>
        <w:spacing w:after="40" w:line="276" w:lineRule="auto"/>
        <w:ind w:left="1134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</w:t>
      </w:r>
      <w:r w:rsidR="009F3711">
        <w:rPr>
          <w:rFonts w:asciiTheme="minorHAnsi" w:hAnsiTheme="minorHAnsi" w:cstheme="minorHAnsi"/>
          <w:spacing w:val="-4"/>
          <w:sz w:val="20"/>
        </w:rPr>
        <w:t>e</w:t>
      </w:r>
      <w:r w:rsidRPr="008727CD">
        <w:rPr>
          <w:rFonts w:asciiTheme="minorHAnsi" w:hAnsiTheme="minorHAnsi" w:cstheme="minorHAnsi"/>
          <w:spacing w:val="-4"/>
          <w:sz w:val="20"/>
        </w:rPr>
        <w:t xml:space="preserve"> indywidualne* wg potrzeb</w:t>
      </w:r>
      <w:r>
        <w:rPr>
          <w:rFonts w:asciiTheme="minorHAnsi" w:hAnsiTheme="minorHAnsi" w:cstheme="minorHAnsi"/>
          <w:spacing w:val="-4"/>
          <w:sz w:val="20"/>
        </w:rPr>
        <w:t>: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C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C oraz kwalifikacja wstępna dla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C oraz kwalifikacja wstępna uzupełniająca dla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okresowe dla kierowców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B+E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C oraz kwalifikacja wstępna dla kat. D, D1, D+E, D1+E (poniżej 24 r.ż.)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B oraz kwalifikacja wstępna dla kat. D, D1, D+E, D1+E (poniżej 24 r.ż.)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C oraz kwalifikacja wstępna przyśpieszona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B oraz kwalifikacja wstępna przyśpieszona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C oraz kwalifikacja wstępna uzupełniająca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B oraz kwalifikacja wstępna uzupełniająca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dla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przyśpieszona dla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uzupełniająca dla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przyśpieszona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FA2B16" w:rsidRPr="008727CD" w:rsidRDefault="00FA2B16" w:rsidP="00F75053">
      <w:pPr>
        <w:pStyle w:val="Akapitzlist"/>
        <w:numPr>
          <w:ilvl w:val="0"/>
          <w:numId w:val="11"/>
        </w:numPr>
        <w:spacing w:after="40" w:line="276" w:lineRule="auto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uzupełniająca dla kat. D, D1, D+E, D1+E</w:t>
      </w:r>
      <w:r>
        <w:rPr>
          <w:rFonts w:asciiTheme="minorHAnsi" w:hAnsiTheme="minorHAnsi" w:cstheme="minorHAnsi"/>
          <w:spacing w:val="-4"/>
          <w:sz w:val="20"/>
        </w:rPr>
        <w:t>.</w:t>
      </w:r>
    </w:p>
    <w:p w:rsidR="00FA2B16" w:rsidRPr="00272612" w:rsidRDefault="00FA2B16" w:rsidP="00F75053">
      <w:pPr>
        <w:numPr>
          <w:ilvl w:val="0"/>
          <w:numId w:val="2"/>
        </w:numPr>
        <w:spacing w:line="276" w:lineRule="auto"/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II:</w:t>
      </w:r>
      <w:r w:rsidRPr="00272612">
        <w:rPr>
          <w:rFonts w:asciiTheme="minorHAnsi" w:hAnsiTheme="minorHAnsi" w:cstheme="minorHAnsi"/>
          <w:spacing w:val="-4"/>
          <w:sz w:val="20"/>
        </w:rPr>
        <w:t xml:space="preserve"> egzaminy z powyższych form wsparcia,</w:t>
      </w:r>
    </w:p>
    <w:p w:rsidR="00FA2B16" w:rsidRPr="00272612" w:rsidRDefault="00FA2B16" w:rsidP="00F75053">
      <w:pPr>
        <w:numPr>
          <w:ilvl w:val="0"/>
          <w:numId w:val="2"/>
        </w:numPr>
        <w:spacing w:after="40" w:line="276" w:lineRule="auto"/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III:</w:t>
      </w:r>
      <w:r w:rsidRPr="00272612">
        <w:rPr>
          <w:rFonts w:asciiTheme="minorHAnsi" w:hAnsiTheme="minorHAnsi" w:cstheme="minorHAnsi"/>
          <w:spacing w:val="-4"/>
          <w:sz w:val="20"/>
        </w:rPr>
        <w:t xml:space="preserve"> refundacja kosztów wydania dokumentów dla kierowcy – karta kierowcy, dokument prawa jazdy.</w:t>
      </w:r>
    </w:p>
    <w:p w:rsidR="004118B5" w:rsidRPr="00501D54" w:rsidRDefault="004118B5" w:rsidP="00F75053">
      <w:pPr>
        <w:numPr>
          <w:ilvl w:val="0"/>
          <w:numId w:val="8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501D54">
        <w:rPr>
          <w:rFonts w:ascii="Calibri" w:hAnsi="Calibri"/>
          <w:sz w:val="20"/>
        </w:rPr>
        <w:t xml:space="preserve">Ścieżka programu zakłada </w:t>
      </w:r>
      <w:r w:rsidR="00FA2B16">
        <w:rPr>
          <w:rFonts w:ascii="Calibri" w:hAnsi="Calibri"/>
          <w:sz w:val="20"/>
        </w:rPr>
        <w:t xml:space="preserve">możliwość </w:t>
      </w:r>
      <w:r w:rsidRPr="00501D54">
        <w:rPr>
          <w:rFonts w:ascii="Calibri" w:hAnsi="Calibri"/>
          <w:sz w:val="20"/>
        </w:rPr>
        <w:t>udział</w:t>
      </w:r>
      <w:r w:rsidR="00FA2B16">
        <w:rPr>
          <w:rFonts w:ascii="Calibri" w:hAnsi="Calibri"/>
          <w:sz w:val="20"/>
        </w:rPr>
        <w:t>u</w:t>
      </w:r>
      <w:r w:rsidRPr="00501D54">
        <w:rPr>
          <w:rFonts w:ascii="Calibri" w:hAnsi="Calibri"/>
          <w:sz w:val="20"/>
        </w:rPr>
        <w:t xml:space="preserve"> uczestnika we wszystkich jego elementach. </w:t>
      </w:r>
    </w:p>
    <w:p w:rsidR="00C96A48" w:rsidRDefault="00C96A48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§3</w:t>
      </w:r>
    </w:p>
    <w:p w:rsidR="00B9734B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Warunki uczestnictwa</w:t>
      </w:r>
    </w:p>
    <w:p w:rsidR="00B9734B" w:rsidRPr="004764E0" w:rsidRDefault="00B9734B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Uczestnikiem pro</w:t>
      </w:r>
      <w:r w:rsidR="00F62290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może zostać osoba, która spełnia równocześnie następujące warunki formalne (według ustawy</w:t>
      </w:r>
      <w:r w:rsidR="004017E8">
        <w:rPr>
          <w:rFonts w:ascii="Calibri" w:hAnsi="Calibri"/>
          <w:sz w:val="20"/>
        </w:rPr>
        <w:t>)</w:t>
      </w:r>
      <w:r w:rsidR="004764E0" w:rsidRPr="004764E0">
        <w:rPr>
          <w:rFonts w:ascii="Calibri" w:hAnsi="Calibri"/>
          <w:sz w:val="20"/>
        </w:rPr>
        <w:t>:</w:t>
      </w:r>
    </w:p>
    <w:p w:rsidR="00B9734B" w:rsidRPr="004764E0" w:rsidRDefault="00A94041" w:rsidP="00F75053">
      <w:pPr>
        <w:numPr>
          <w:ilvl w:val="0"/>
          <w:numId w:val="18"/>
        </w:numPr>
        <w:spacing w:line="276" w:lineRule="auto"/>
        <w:ind w:left="851" w:right="-319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</w:t>
      </w:r>
      <w:r w:rsidR="00B9734B" w:rsidRPr="004764E0">
        <w:rPr>
          <w:rFonts w:ascii="Calibri" w:hAnsi="Calibri"/>
          <w:sz w:val="20"/>
        </w:rPr>
        <w:t>est zarejestrowana w Powiatowym Urzędzie Pracy w Zabrzu;</w:t>
      </w:r>
    </w:p>
    <w:p w:rsidR="00B9734B" w:rsidRPr="004764E0" w:rsidRDefault="00A94041" w:rsidP="00F75053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="00B9734B" w:rsidRPr="004764E0">
        <w:rPr>
          <w:rFonts w:ascii="Calibri" w:hAnsi="Calibri"/>
          <w:sz w:val="20"/>
        </w:rPr>
        <w:t>osiada status osoby bezrobotnej;</w:t>
      </w:r>
    </w:p>
    <w:p w:rsidR="00B9734B" w:rsidRDefault="00A94041" w:rsidP="00F75053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</w:t>
      </w:r>
      <w:r w:rsidR="00ED19E6">
        <w:rPr>
          <w:rFonts w:ascii="Calibri" w:hAnsi="Calibri"/>
          <w:sz w:val="20"/>
        </w:rPr>
        <w:t>a ustalony II</w:t>
      </w:r>
      <w:r w:rsidR="00F0531C">
        <w:rPr>
          <w:rFonts w:ascii="Calibri" w:hAnsi="Calibri"/>
          <w:sz w:val="20"/>
        </w:rPr>
        <w:t xml:space="preserve"> lub III</w:t>
      </w:r>
      <w:r w:rsidR="00ED19E6">
        <w:rPr>
          <w:rFonts w:ascii="Calibri" w:hAnsi="Calibri"/>
          <w:sz w:val="20"/>
        </w:rPr>
        <w:t xml:space="preserve"> </w:t>
      </w:r>
      <w:r w:rsidR="001E4FBF" w:rsidRPr="004764E0">
        <w:rPr>
          <w:rFonts w:ascii="Calibri" w:hAnsi="Calibri"/>
          <w:sz w:val="20"/>
        </w:rPr>
        <w:t xml:space="preserve"> profil pomocy</w:t>
      </w:r>
      <w:r w:rsidR="00FA2B16">
        <w:rPr>
          <w:rFonts w:ascii="Calibri" w:hAnsi="Calibri"/>
          <w:sz w:val="20"/>
        </w:rPr>
        <w:t>;</w:t>
      </w:r>
    </w:p>
    <w:p w:rsidR="004A2737" w:rsidRDefault="004A2737" w:rsidP="00F75053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4A2737">
        <w:rPr>
          <w:rFonts w:ascii="Calibri" w:hAnsi="Calibri"/>
          <w:sz w:val="20"/>
        </w:rPr>
        <w:t>spełnia warunki określone w ustawie o kierujących pojazdami (</w:t>
      </w:r>
      <w:r w:rsidRPr="00FB0376">
        <w:rPr>
          <w:rFonts w:ascii="Calibri" w:hAnsi="Calibri"/>
          <w:sz w:val="20"/>
        </w:rPr>
        <w:t>Dz. U. z 2017 r. poz. 978 z późniejszymi zmianami</w:t>
      </w:r>
      <w:r>
        <w:rPr>
          <w:rFonts w:ascii="Calibri" w:hAnsi="Calibri"/>
          <w:sz w:val="20"/>
        </w:rPr>
        <w:t>) zgodne art. 11 ust. 1 pkt 5;</w:t>
      </w:r>
    </w:p>
    <w:p w:rsidR="00FA2B16" w:rsidRPr="004A2737" w:rsidRDefault="00FA2B16" w:rsidP="00F75053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4A2737">
        <w:rPr>
          <w:rFonts w:asciiTheme="minorHAnsi" w:hAnsiTheme="minorHAnsi"/>
          <w:sz w:val="20"/>
        </w:rPr>
        <w:t>ukończyła stosowny wiek uregulowany ustawą o kierujących pojazdami (np. 21 lat dla osób ubiegających się o prawo jazdy kat. C, w uzasadnionych przypadkach dla osób od 18 r.ż.; 24 lata dla osób ubiegających się o prawo jazdy kat. D, w uzasadnionych przypadkach dla osób od 21 r.ż.);</w:t>
      </w:r>
    </w:p>
    <w:p w:rsidR="00FA2B16" w:rsidRPr="00FA2B16" w:rsidRDefault="00FA2B16" w:rsidP="00F75053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Theme="minorHAnsi" w:hAnsiTheme="minorHAnsi"/>
          <w:sz w:val="20"/>
        </w:rPr>
        <w:t xml:space="preserve">posiada aktualne prawo jazdy kat. B - </w:t>
      </w:r>
      <w:r w:rsidRPr="00867A55">
        <w:rPr>
          <w:rFonts w:asciiTheme="minorHAnsi" w:hAnsiTheme="minorHAnsi"/>
          <w:sz w:val="20"/>
        </w:rPr>
        <w:t xml:space="preserve">dotyczy osób biorących udział w szkoleniach prawa jazdy kat. C,  kat. B+E, kat. D do B); </w:t>
      </w:r>
    </w:p>
    <w:p w:rsidR="00FA2B16" w:rsidRPr="00FA2B16" w:rsidRDefault="00FA2B16" w:rsidP="00F75053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Theme="minorHAnsi" w:hAnsiTheme="minorHAnsi"/>
          <w:sz w:val="20"/>
        </w:rPr>
        <w:t xml:space="preserve">posiada aktualne prawo jazdy kat. C - </w:t>
      </w:r>
      <w:r w:rsidRPr="00867A55">
        <w:rPr>
          <w:rFonts w:asciiTheme="minorHAnsi" w:hAnsiTheme="minorHAnsi"/>
          <w:sz w:val="20"/>
        </w:rPr>
        <w:t>dotyczy osób biorących udział w szkoleniach prawa jazdy ka</w:t>
      </w:r>
      <w:r>
        <w:rPr>
          <w:rFonts w:asciiTheme="minorHAnsi" w:hAnsiTheme="minorHAnsi"/>
          <w:sz w:val="20"/>
        </w:rPr>
        <w:t>t. D do C</w:t>
      </w:r>
      <w:r w:rsidRPr="00867A55">
        <w:rPr>
          <w:rFonts w:asciiTheme="minorHAnsi" w:hAnsiTheme="minorHAnsi"/>
          <w:sz w:val="20"/>
        </w:rPr>
        <w:t xml:space="preserve">; </w:t>
      </w:r>
    </w:p>
    <w:p w:rsidR="00FA2B16" w:rsidRDefault="00FA2B16" w:rsidP="00F75053">
      <w:pPr>
        <w:numPr>
          <w:ilvl w:val="0"/>
          <w:numId w:val="12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Theme="minorHAnsi" w:hAnsiTheme="minorHAnsi"/>
          <w:sz w:val="20"/>
        </w:rPr>
        <w:t xml:space="preserve">posiada </w:t>
      </w:r>
      <w:r w:rsidRPr="00867A55">
        <w:rPr>
          <w:rFonts w:asciiTheme="minorHAnsi" w:hAnsiTheme="minorHAnsi"/>
          <w:sz w:val="20"/>
        </w:rPr>
        <w:t xml:space="preserve">aktualne prawo jazdy kat. C oraz świadectwo </w:t>
      </w:r>
      <w:r>
        <w:rPr>
          <w:rFonts w:asciiTheme="minorHAnsi" w:hAnsiTheme="minorHAnsi"/>
          <w:sz w:val="20"/>
        </w:rPr>
        <w:t xml:space="preserve">kwalifikacji na przewóz rzeczy - </w:t>
      </w:r>
      <w:r w:rsidRPr="00867A55">
        <w:rPr>
          <w:rFonts w:asciiTheme="minorHAnsi" w:hAnsiTheme="minorHAnsi"/>
          <w:sz w:val="20"/>
        </w:rPr>
        <w:t>dotyczy osób biorących udział w szk</w:t>
      </w:r>
      <w:r>
        <w:rPr>
          <w:rFonts w:asciiTheme="minorHAnsi" w:hAnsiTheme="minorHAnsi"/>
          <w:sz w:val="20"/>
        </w:rPr>
        <w:t>oleniach prawa jazdy kat. C + E.</w:t>
      </w:r>
    </w:p>
    <w:p w:rsidR="0065199E" w:rsidRPr="004A2737" w:rsidRDefault="0065199E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2303B6">
        <w:rPr>
          <w:rFonts w:ascii="Calibri" w:hAnsi="Calibri"/>
          <w:sz w:val="20"/>
        </w:rPr>
        <w:lastRenderedPageBreak/>
        <w:t xml:space="preserve">Program skierowany jest do osób zamierzających podjąć pracę </w:t>
      </w:r>
      <w:r w:rsidRPr="004A2737">
        <w:rPr>
          <w:rFonts w:ascii="Calibri" w:hAnsi="Calibri"/>
          <w:sz w:val="20"/>
        </w:rPr>
        <w:t>w zawodzie kierowc</w:t>
      </w:r>
      <w:r w:rsidR="009F3711">
        <w:rPr>
          <w:rFonts w:ascii="Calibri" w:hAnsi="Calibri"/>
          <w:sz w:val="20"/>
        </w:rPr>
        <w:t>y zawodowego</w:t>
      </w:r>
      <w:r w:rsidRPr="004A2737">
        <w:rPr>
          <w:rFonts w:ascii="Calibri" w:hAnsi="Calibri"/>
          <w:sz w:val="20"/>
        </w:rPr>
        <w:t xml:space="preserve">. </w:t>
      </w:r>
    </w:p>
    <w:p w:rsidR="0065199E" w:rsidRPr="0049608E" w:rsidRDefault="0065199E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>Wśród osób, które osiągnęły próg punktowy (otrzymały co najmniej 1</w:t>
      </w:r>
      <w:r w:rsidR="0049608E" w:rsidRPr="0049608E">
        <w:rPr>
          <w:rFonts w:ascii="Calibri" w:hAnsi="Calibri"/>
          <w:sz w:val="20"/>
        </w:rPr>
        <w:t>0</w:t>
      </w:r>
      <w:r w:rsidRPr="0049608E">
        <w:rPr>
          <w:rFonts w:ascii="Calibri" w:hAnsi="Calibri"/>
          <w:sz w:val="20"/>
        </w:rPr>
        <w:t xml:space="preserve"> punktów w procesie oceny formularza) pierwszeństwo udziału w programie będą miały osoby, które znajdują się </w:t>
      </w:r>
      <w:r w:rsidRPr="0049608E">
        <w:rPr>
          <w:rFonts w:asciiTheme="minorHAnsi" w:hAnsiTheme="minorHAnsi"/>
          <w:sz w:val="20"/>
        </w:rPr>
        <w:t>w szczególnej sytuacji na rynku pracy zgodnie z art. 49 ustawy.</w:t>
      </w:r>
    </w:p>
    <w:p w:rsidR="00B9734B" w:rsidRPr="00FA1C2E" w:rsidRDefault="00B9734B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>Kandydaci, którzy chcą uczestniczyć</w:t>
      </w:r>
      <w:r w:rsidRPr="004C6D58">
        <w:rPr>
          <w:rFonts w:ascii="Calibri" w:hAnsi="Calibri"/>
          <w:sz w:val="20"/>
        </w:rPr>
        <w:t xml:space="preserve"> w pro</w:t>
      </w:r>
      <w:r w:rsidR="005D0A18" w:rsidRPr="004C6D58">
        <w:rPr>
          <w:rFonts w:ascii="Calibri" w:hAnsi="Calibri"/>
          <w:sz w:val="20"/>
        </w:rPr>
        <w:t>gramie</w:t>
      </w:r>
      <w:r w:rsidRPr="004C6D58">
        <w:rPr>
          <w:rFonts w:ascii="Calibri" w:hAnsi="Calibri"/>
          <w:sz w:val="20"/>
        </w:rPr>
        <w:t xml:space="preserve"> są zobowiązani do</w:t>
      </w:r>
      <w:r w:rsidRPr="004C6D58">
        <w:rPr>
          <w:rFonts w:asciiTheme="minorHAnsi" w:hAnsiTheme="minorHAnsi"/>
          <w:sz w:val="20"/>
        </w:rPr>
        <w:t xml:space="preserve"> wypełnienia i przedłożenia</w:t>
      </w:r>
      <w:r w:rsidRPr="004C6D58">
        <w:rPr>
          <w:rFonts w:ascii="Calibri" w:hAnsi="Calibri"/>
          <w:sz w:val="20"/>
        </w:rPr>
        <w:t>:</w:t>
      </w:r>
    </w:p>
    <w:p w:rsidR="00B9734B" w:rsidRPr="004764E0" w:rsidRDefault="00A94041" w:rsidP="00F7505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</w:t>
      </w:r>
      <w:r w:rsidR="00B9734B" w:rsidRPr="004764E0">
        <w:rPr>
          <w:rFonts w:ascii="Calibri" w:hAnsi="Calibri"/>
          <w:sz w:val="20"/>
        </w:rPr>
        <w:t>ormularz</w:t>
      </w:r>
      <w:r w:rsidR="00F84B60" w:rsidRPr="004764E0">
        <w:rPr>
          <w:rFonts w:ascii="Calibri" w:hAnsi="Calibri"/>
          <w:sz w:val="20"/>
        </w:rPr>
        <w:t>a</w:t>
      </w:r>
      <w:r w:rsidR="00B9734B" w:rsidRPr="004764E0">
        <w:rPr>
          <w:rFonts w:ascii="Calibri" w:hAnsi="Calibri"/>
          <w:sz w:val="20"/>
        </w:rPr>
        <w:t xml:space="preserve"> </w:t>
      </w:r>
      <w:r w:rsidR="002414AD">
        <w:rPr>
          <w:rFonts w:ascii="Calibri" w:hAnsi="Calibri"/>
          <w:sz w:val="20"/>
        </w:rPr>
        <w:t>zgłoszeniowego</w:t>
      </w:r>
      <w:r w:rsidR="00B9734B" w:rsidRPr="004764E0">
        <w:rPr>
          <w:rFonts w:ascii="Calibri" w:hAnsi="Calibri"/>
          <w:sz w:val="20"/>
        </w:rPr>
        <w:t xml:space="preserve"> zgodnego z </w:t>
      </w:r>
      <w:r w:rsidR="00AE106A">
        <w:rPr>
          <w:rFonts w:ascii="Calibri" w:hAnsi="Calibri"/>
          <w:b/>
          <w:sz w:val="20"/>
        </w:rPr>
        <w:t xml:space="preserve">załącznikiem </w:t>
      </w:r>
      <w:r w:rsidR="00B9734B" w:rsidRPr="004764E0">
        <w:rPr>
          <w:rFonts w:ascii="Calibri" w:hAnsi="Calibri"/>
          <w:b/>
          <w:sz w:val="20"/>
        </w:rPr>
        <w:t>nr 1</w:t>
      </w:r>
      <w:r w:rsidR="00B9734B" w:rsidRPr="004764E0">
        <w:rPr>
          <w:rFonts w:ascii="Calibri" w:hAnsi="Calibri"/>
          <w:sz w:val="20"/>
        </w:rPr>
        <w:t xml:space="preserve"> do niniejszego regulaminu, zwanego dalej formularzem;</w:t>
      </w:r>
    </w:p>
    <w:p w:rsidR="00433E7B" w:rsidRPr="00433E7B" w:rsidRDefault="003173B9" w:rsidP="00F7505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433E7B">
        <w:rPr>
          <w:rFonts w:ascii="Calibri" w:hAnsi="Calibri"/>
          <w:sz w:val="20"/>
        </w:rPr>
        <w:t xml:space="preserve">deklaracji </w:t>
      </w:r>
      <w:r w:rsidR="00B9734B" w:rsidRPr="00433E7B">
        <w:rPr>
          <w:rFonts w:ascii="Calibri" w:hAnsi="Calibri"/>
          <w:sz w:val="20"/>
        </w:rPr>
        <w:t xml:space="preserve">uczestnictwa w </w:t>
      </w:r>
      <w:r w:rsidR="00671C8D" w:rsidRPr="00433E7B">
        <w:rPr>
          <w:rFonts w:ascii="Calibri" w:hAnsi="Calibri"/>
          <w:sz w:val="20"/>
        </w:rPr>
        <w:t>programie</w:t>
      </w:r>
      <w:r w:rsidR="00FC4D72" w:rsidRPr="00433E7B">
        <w:rPr>
          <w:rFonts w:ascii="Calibri" w:hAnsi="Calibri"/>
          <w:sz w:val="20"/>
        </w:rPr>
        <w:t>,</w:t>
      </w:r>
      <w:r w:rsidR="00B9734B" w:rsidRPr="00433E7B">
        <w:rPr>
          <w:rFonts w:ascii="Calibri" w:hAnsi="Calibri"/>
          <w:sz w:val="20"/>
        </w:rPr>
        <w:t xml:space="preserve"> zwanej dalej umową (dotyczy osób, które przeszły pozytywnie proces rekrutacji).</w:t>
      </w:r>
    </w:p>
    <w:p w:rsidR="00B9734B" w:rsidRPr="0014486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F4DB0">
        <w:rPr>
          <w:rFonts w:ascii="Calibri" w:hAnsi="Calibri"/>
          <w:b/>
          <w:sz w:val="20"/>
        </w:rPr>
        <w:t>§4</w:t>
      </w:r>
    </w:p>
    <w:p w:rsidR="00B9734B" w:rsidRDefault="003C698D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Proces rekrutacji</w:t>
      </w:r>
    </w:p>
    <w:p w:rsidR="00B9734B" w:rsidRPr="004764E0" w:rsidRDefault="00B9734B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Kandydaci do </w:t>
      </w:r>
      <w:r w:rsidR="005D0A18">
        <w:rPr>
          <w:rFonts w:ascii="Calibri" w:hAnsi="Calibri"/>
          <w:sz w:val="20"/>
        </w:rPr>
        <w:t>p</w:t>
      </w:r>
      <w:r w:rsidR="00177C08" w:rsidRPr="004764E0">
        <w:rPr>
          <w:rFonts w:ascii="Calibri" w:hAnsi="Calibri"/>
          <w:sz w:val="20"/>
        </w:rPr>
        <w:t>rogramu</w:t>
      </w:r>
      <w:r w:rsidRPr="004764E0">
        <w:rPr>
          <w:rFonts w:ascii="Calibri" w:hAnsi="Calibri"/>
          <w:sz w:val="20"/>
        </w:rPr>
        <w:t xml:space="preserve"> mają obowiązek zapoznać się z treścią niniejszego regulaminu.</w:t>
      </w:r>
    </w:p>
    <w:p w:rsidR="00BA7366" w:rsidRPr="004764E0" w:rsidRDefault="00B9734B" w:rsidP="00FB0376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Niniejszy regulamin oraz szczegółowe informacje dotyczące rekrutacji do </w:t>
      </w:r>
      <w:r w:rsidR="00C07DFC" w:rsidRPr="004764E0">
        <w:rPr>
          <w:rFonts w:ascii="Calibri" w:hAnsi="Calibri"/>
          <w:sz w:val="20"/>
        </w:rPr>
        <w:t>programu</w:t>
      </w:r>
      <w:r w:rsidRPr="004764E0">
        <w:rPr>
          <w:rFonts w:ascii="Calibri" w:hAnsi="Calibri"/>
          <w:sz w:val="20"/>
        </w:rPr>
        <w:t xml:space="preserve"> dostęp</w:t>
      </w:r>
      <w:r w:rsidR="004764E0">
        <w:rPr>
          <w:rFonts w:ascii="Calibri" w:hAnsi="Calibri"/>
          <w:sz w:val="20"/>
        </w:rPr>
        <w:t xml:space="preserve">ne są w </w:t>
      </w:r>
      <w:r w:rsidRPr="004764E0">
        <w:rPr>
          <w:rFonts w:ascii="Calibri" w:hAnsi="Calibri"/>
          <w:sz w:val="20"/>
        </w:rPr>
        <w:t xml:space="preserve">siedzibie Powiatowego Urzędu Pracy w Zabrzu, </w:t>
      </w:r>
      <w:r w:rsidR="00177C08" w:rsidRPr="004764E0">
        <w:rPr>
          <w:rFonts w:ascii="Calibri" w:hAnsi="Calibri"/>
          <w:sz w:val="20"/>
        </w:rPr>
        <w:t>Plac Krakowski 9</w:t>
      </w:r>
      <w:r w:rsidRPr="004764E0">
        <w:rPr>
          <w:rFonts w:ascii="Calibri" w:hAnsi="Calibri"/>
          <w:sz w:val="20"/>
        </w:rPr>
        <w:t xml:space="preserve">, jak również na stronie internetowej </w:t>
      </w:r>
      <w:r w:rsidR="006410C5">
        <w:rPr>
          <w:rFonts w:ascii="Calibri" w:hAnsi="Calibri"/>
          <w:sz w:val="20"/>
        </w:rPr>
        <w:t>https://zabrze.praca.gov.pl</w:t>
      </w:r>
      <w:r w:rsidR="00FB0376">
        <w:rPr>
          <w:rFonts w:ascii="Calibri" w:hAnsi="Calibri"/>
          <w:sz w:val="20"/>
        </w:rPr>
        <w:t>.</w:t>
      </w:r>
    </w:p>
    <w:p w:rsidR="00944A13" w:rsidRDefault="00944A13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sz w:val="20"/>
        </w:rPr>
        <w:t xml:space="preserve">Weryfikacje wstępną formularzy kandydatów dokonuje doradca klienta, natomiast </w:t>
      </w:r>
      <w:r w:rsidRPr="00D7634A">
        <w:rPr>
          <w:rFonts w:ascii="Calibri" w:hAnsi="Calibri"/>
          <w:sz w:val="20"/>
        </w:rPr>
        <w:t>ostateczna decyzja dotycząca zakwalifikowania</w:t>
      </w:r>
      <w:r w:rsidRPr="00AE106A">
        <w:rPr>
          <w:rFonts w:ascii="Calibri" w:hAnsi="Calibri"/>
          <w:color w:val="000000"/>
          <w:sz w:val="20"/>
        </w:rPr>
        <w:t xml:space="preserve"> osoby do udziału w programie należy do Dyrektora </w:t>
      </w:r>
      <w:r>
        <w:rPr>
          <w:rFonts w:ascii="Calibri" w:hAnsi="Calibri"/>
          <w:color w:val="000000"/>
          <w:sz w:val="20"/>
        </w:rPr>
        <w:t xml:space="preserve">Powiatowego </w:t>
      </w:r>
      <w:r w:rsidRPr="00AE106A">
        <w:rPr>
          <w:rFonts w:ascii="Calibri" w:hAnsi="Calibri"/>
          <w:color w:val="000000"/>
          <w:sz w:val="20"/>
        </w:rPr>
        <w:t>Urzędu</w:t>
      </w:r>
      <w:r>
        <w:rPr>
          <w:rFonts w:ascii="Calibri" w:hAnsi="Calibri"/>
          <w:color w:val="000000"/>
          <w:sz w:val="20"/>
        </w:rPr>
        <w:t xml:space="preserve"> Pracy w Zabrzu</w:t>
      </w:r>
      <w:r w:rsidRPr="00AE106A">
        <w:rPr>
          <w:rFonts w:ascii="Calibri" w:hAnsi="Calibri"/>
          <w:color w:val="000000"/>
          <w:sz w:val="20"/>
        </w:rPr>
        <w:t>.</w:t>
      </w:r>
    </w:p>
    <w:p w:rsid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C94C89">
        <w:rPr>
          <w:rFonts w:ascii="Calibri" w:hAnsi="Calibri"/>
          <w:sz w:val="20"/>
        </w:rPr>
        <w:t>Proces</w:t>
      </w:r>
      <w:r w:rsidRPr="004764E0">
        <w:rPr>
          <w:rFonts w:ascii="Calibri" w:hAnsi="Calibri"/>
          <w:sz w:val="20"/>
        </w:rPr>
        <w:t xml:space="preserve"> rekrutacji składa się </w:t>
      </w:r>
      <w:r>
        <w:rPr>
          <w:rFonts w:ascii="Calibri" w:hAnsi="Calibri"/>
          <w:sz w:val="20"/>
        </w:rPr>
        <w:t>maksymalnie z 3</w:t>
      </w:r>
      <w:r w:rsidRPr="004764E0">
        <w:rPr>
          <w:rFonts w:ascii="Calibri" w:hAnsi="Calibri"/>
          <w:sz w:val="20"/>
        </w:rPr>
        <w:t xml:space="preserve"> nabor</w:t>
      </w:r>
      <w:r>
        <w:rPr>
          <w:rFonts w:ascii="Calibri" w:hAnsi="Calibri"/>
          <w:sz w:val="20"/>
        </w:rPr>
        <w:t>ów</w:t>
      </w:r>
      <w:r w:rsidRPr="004764E0">
        <w:rPr>
          <w:rFonts w:ascii="Calibri" w:hAnsi="Calibri"/>
          <w:sz w:val="20"/>
        </w:rPr>
        <w:t xml:space="preserve"> i rozpoczyna się od złożenia przez kandydat</w:t>
      </w:r>
      <w:r>
        <w:rPr>
          <w:rFonts w:ascii="Calibri" w:hAnsi="Calibri"/>
          <w:sz w:val="20"/>
        </w:rPr>
        <w:t xml:space="preserve">a wypełnionego </w:t>
      </w:r>
      <w:r>
        <w:rPr>
          <w:rFonts w:ascii="Calibri" w:hAnsi="Calibri"/>
          <w:sz w:val="20"/>
        </w:rPr>
        <w:br/>
      </w:r>
      <w:r w:rsidRPr="004764E0">
        <w:rPr>
          <w:rFonts w:ascii="Calibri" w:hAnsi="Calibri"/>
          <w:sz w:val="20"/>
        </w:rPr>
        <w:t>i własnoręcznie podpis</w:t>
      </w:r>
      <w:r>
        <w:rPr>
          <w:rFonts w:ascii="Calibri" w:hAnsi="Calibri"/>
          <w:sz w:val="20"/>
        </w:rPr>
        <w:t xml:space="preserve">anego formularza rekrutacyjnego </w:t>
      </w:r>
      <w:r w:rsidRPr="004764E0">
        <w:rPr>
          <w:rFonts w:ascii="Calibri" w:hAnsi="Calibri"/>
          <w:sz w:val="20"/>
        </w:rPr>
        <w:t xml:space="preserve">zgodnego </w:t>
      </w:r>
      <w:r w:rsidRPr="004764E0">
        <w:rPr>
          <w:rFonts w:ascii="Calibri" w:hAnsi="Calibri"/>
          <w:b/>
          <w:sz w:val="20"/>
        </w:rPr>
        <w:t>z załącznikiem nr 1</w:t>
      </w:r>
      <w:r w:rsidRPr="004764E0">
        <w:rPr>
          <w:rFonts w:ascii="Calibri" w:hAnsi="Calibri"/>
          <w:sz w:val="20"/>
        </w:rPr>
        <w:t xml:space="preserve"> do niniejszego regulaminu</w:t>
      </w:r>
      <w:r>
        <w:rPr>
          <w:rFonts w:ascii="Calibri" w:hAnsi="Calibri"/>
          <w:sz w:val="20"/>
        </w:rPr>
        <w:t>.</w:t>
      </w:r>
    </w:p>
    <w:p w:rsid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Pierwsza rekrutacja odbędzie się w </w:t>
      </w:r>
      <w:r w:rsidRPr="004764E0">
        <w:rPr>
          <w:rFonts w:ascii="Calibri" w:hAnsi="Calibri"/>
          <w:sz w:val="20"/>
        </w:rPr>
        <w:t xml:space="preserve">termie </w:t>
      </w:r>
      <w:r>
        <w:rPr>
          <w:rFonts w:ascii="Calibri" w:hAnsi="Calibri"/>
          <w:sz w:val="20"/>
        </w:rPr>
        <w:t xml:space="preserve">od </w:t>
      </w:r>
      <w:r w:rsidR="00FB0376" w:rsidRPr="00FB0376">
        <w:rPr>
          <w:rFonts w:ascii="Calibri" w:hAnsi="Calibri"/>
          <w:b/>
          <w:sz w:val="20"/>
        </w:rPr>
        <w:t>25</w:t>
      </w:r>
      <w:r w:rsidRPr="00FB0376">
        <w:rPr>
          <w:rFonts w:ascii="Calibri" w:hAnsi="Calibri"/>
          <w:b/>
          <w:sz w:val="20"/>
        </w:rPr>
        <w:t>.02.201</w:t>
      </w:r>
      <w:r w:rsidR="00340155" w:rsidRPr="00FB0376">
        <w:rPr>
          <w:rFonts w:ascii="Calibri" w:hAnsi="Calibri"/>
          <w:b/>
          <w:sz w:val="20"/>
        </w:rPr>
        <w:t>9</w:t>
      </w:r>
      <w:r w:rsidRPr="00FB0376">
        <w:rPr>
          <w:rFonts w:ascii="Calibri" w:hAnsi="Calibri"/>
          <w:b/>
          <w:sz w:val="20"/>
        </w:rPr>
        <w:t xml:space="preserve"> r</w:t>
      </w:r>
      <w:r w:rsidRPr="00FB0376">
        <w:rPr>
          <w:rFonts w:ascii="Calibri" w:hAnsi="Calibri"/>
          <w:sz w:val="20"/>
        </w:rPr>
        <w:t xml:space="preserve">. do </w:t>
      </w:r>
      <w:r w:rsidR="00FB0376" w:rsidRPr="00FB0376">
        <w:rPr>
          <w:rFonts w:ascii="Calibri" w:hAnsi="Calibri"/>
          <w:b/>
          <w:sz w:val="20"/>
        </w:rPr>
        <w:t>08</w:t>
      </w:r>
      <w:r w:rsidRPr="00FB0376">
        <w:rPr>
          <w:rFonts w:ascii="Calibri" w:hAnsi="Calibri"/>
          <w:b/>
          <w:sz w:val="20"/>
        </w:rPr>
        <w:t>.03</w:t>
      </w:r>
      <w:r w:rsidRPr="00084B62">
        <w:rPr>
          <w:rFonts w:ascii="Calibri" w:hAnsi="Calibri"/>
          <w:b/>
          <w:sz w:val="20"/>
        </w:rPr>
        <w:t>.201</w:t>
      </w:r>
      <w:r w:rsidR="00340155">
        <w:rPr>
          <w:rFonts w:ascii="Calibri" w:hAnsi="Calibri"/>
          <w:b/>
          <w:sz w:val="20"/>
        </w:rPr>
        <w:t>9</w:t>
      </w:r>
      <w:r w:rsidRPr="00084B62">
        <w:rPr>
          <w:rFonts w:ascii="Calibri" w:hAnsi="Calibri"/>
          <w:b/>
          <w:sz w:val="20"/>
        </w:rPr>
        <w:t xml:space="preserve"> r</w:t>
      </w:r>
      <w:r w:rsidRPr="00084B62">
        <w:rPr>
          <w:rFonts w:ascii="Calibri" w:hAnsi="Calibri"/>
          <w:sz w:val="20"/>
        </w:rPr>
        <w:t>.</w:t>
      </w:r>
      <w:r w:rsidR="00340155">
        <w:rPr>
          <w:rFonts w:ascii="Calibri" w:hAnsi="Calibri"/>
          <w:sz w:val="20"/>
        </w:rPr>
        <w:t>, natomiast</w:t>
      </w:r>
      <w:r w:rsidRPr="00D7634A">
        <w:rPr>
          <w:rFonts w:ascii="Calibri" w:hAnsi="Calibri"/>
          <w:sz w:val="20"/>
        </w:rPr>
        <w:t xml:space="preserve"> </w:t>
      </w:r>
      <w:r w:rsidRPr="00C94C89">
        <w:rPr>
          <w:rFonts w:ascii="Calibri" w:hAnsi="Calibri"/>
          <w:sz w:val="20"/>
        </w:rPr>
        <w:t xml:space="preserve">kolejne terminy uzależnione </w:t>
      </w:r>
      <w:r w:rsidR="00FB0376">
        <w:rPr>
          <w:rFonts w:ascii="Calibri" w:hAnsi="Calibri"/>
          <w:sz w:val="20"/>
        </w:rPr>
        <w:t>będą</w:t>
      </w:r>
      <w:r w:rsidRPr="00C94C89">
        <w:rPr>
          <w:rFonts w:ascii="Calibri" w:hAnsi="Calibri"/>
          <w:sz w:val="20"/>
        </w:rPr>
        <w:t xml:space="preserve"> od ilości wolnych miejsc w programie</w:t>
      </w:r>
      <w:r>
        <w:rPr>
          <w:rFonts w:ascii="Calibri" w:hAnsi="Calibri"/>
          <w:sz w:val="20"/>
        </w:rPr>
        <w:t>.</w:t>
      </w:r>
      <w:r w:rsidRPr="00C94C89">
        <w:rPr>
          <w:rFonts w:ascii="Calibri" w:hAnsi="Calibri"/>
          <w:sz w:val="20"/>
        </w:rPr>
        <w:t xml:space="preserve"> </w:t>
      </w:r>
    </w:p>
    <w:p w:rsid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przypadku nie zebrania odpowiedniej ilości kandydatów podczas pierwszego naboru, kolejne terminy rekrutacji będą ogłoszone w siedzibie urzędu oraz na stronie internetowej </w:t>
      </w:r>
      <w:r w:rsidR="006410C5">
        <w:rPr>
          <w:rFonts w:ascii="Calibri" w:hAnsi="Calibri"/>
          <w:sz w:val="20"/>
        </w:rPr>
        <w:t>https://zabrze.praca.gov.pl</w:t>
      </w:r>
      <w:r w:rsidR="00FB0376">
        <w:rPr>
          <w:rFonts w:ascii="Calibri" w:hAnsi="Calibri"/>
          <w:sz w:val="20"/>
        </w:rPr>
        <w:t>.</w:t>
      </w:r>
    </w:p>
    <w:p w:rsid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C94C89">
        <w:rPr>
          <w:rFonts w:ascii="Calibri" w:hAnsi="Calibri"/>
          <w:sz w:val="20"/>
        </w:rPr>
        <w:t>W przypadku zrekrutowania od</w:t>
      </w:r>
      <w:r>
        <w:rPr>
          <w:rFonts w:ascii="Calibri" w:hAnsi="Calibri"/>
          <w:sz w:val="20"/>
        </w:rPr>
        <w:t>powiedniej ilości kandydatów (</w:t>
      </w:r>
      <w:r w:rsidR="00340155">
        <w:rPr>
          <w:rFonts w:ascii="Calibri" w:hAnsi="Calibri"/>
          <w:sz w:val="20"/>
        </w:rPr>
        <w:t>2</w:t>
      </w:r>
      <w:r w:rsidR="00FB0376">
        <w:rPr>
          <w:rFonts w:ascii="Calibri" w:hAnsi="Calibri"/>
          <w:sz w:val="20"/>
        </w:rPr>
        <w:t>4</w:t>
      </w:r>
      <w:r w:rsidRPr="00C94C89">
        <w:rPr>
          <w:rFonts w:ascii="Calibri" w:hAnsi="Calibri"/>
          <w:sz w:val="20"/>
        </w:rPr>
        <w:t xml:space="preserve"> osób) w pierwszym naborze kolejne termin</w:t>
      </w:r>
      <w:r>
        <w:rPr>
          <w:rFonts w:ascii="Calibri" w:hAnsi="Calibri"/>
          <w:sz w:val="20"/>
        </w:rPr>
        <w:t>y rekrutacji nie będą ustalane.</w:t>
      </w:r>
    </w:p>
    <w:p w:rsidR="00A958AD" w:rsidRPr="00C94C89" w:rsidRDefault="009F3A8B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317AA6">
        <w:rPr>
          <w:rFonts w:ascii="Calibri" w:hAnsi="Calibri"/>
          <w:sz w:val="20"/>
        </w:rPr>
        <w:t>Formularze będą przyjmowane w siedzibie Powiatowego Urzędu Pracy w Zabrzu</w:t>
      </w:r>
      <w:r>
        <w:rPr>
          <w:rFonts w:ascii="Calibri" w:hAnsi="Calibri"/>
          <w:sz w:val="20"/>
        </w:rPr>
        <w:t>,</w:t>
      </w:r>
      <w:r w:rsidRPr="00317AA6">
        <w:rPr>
          <w:rFonts w:ascii="Calibri" w:hAnsi="Calibri"/>
          <w:sz w:val="20"/>
        </w:rPr>
        <w:t xml:space="preserve"> w pokojach </w:t>
      </w:r>
      <w:r w:rsidR="00B81559">
        <w:rPr>
          <w:rFonts w:ascii="Calibri" w:hAnsi="Calibri"/>
          <w:sz w:val="20"/>
        </w:rPr>
        <w:t>na poziomach II</w:t>
      </w:r>
      <w:r w:rsidR="00F0531C">
        <w:rPr>
          <w:rFonts w:ascii="Calibri" w:hAnsi="Calibri"/>
          <w:sz w:val="20"/>
        </w:rPr>
        <w:t>I i IV</w:t>
      </w:r>
      <w:r w:rsidR="00B81559">
        <w:rPr>
          <w:rFonts w:ascii="Calibri" w:hAnsi="Calibri"/>
          <w:sz w:val="20"/>
        </w:rPr>
        <w:t>,</w:t>
      </w:r>
      <w:r w:rsidR="00B81559">
        <w:rPr>
          <w:rFonts w:ascii="Calibri" w:hAnsi="Calibri"/>
          <w:sz w:val="20"/>
        </w:rPr>
        <w:br/>
      </w:r>
      <w:r w:rsidRPr="00317AA6">
        <w:rPr>
          <w:rFonts w:ascii="Calibri" w:hAnsi="Calibri"/>
          <w:sz w:val="20"/>
        </w:rPr>
        <w:t xml:space="preserve">w których urzędują </w:t>
      </w:r>
      <w:r>
        <w:rPr>
          <w:rFonts w:ascii="Calibri" w:hAnsi="Calibri"/>
          <w:sz w:val="20"/>
        </w:rPr>
        <w:t>d</w:t>
      </w:r>
      <w:r w:rsidRPr="00317AA6">
        <w:rPr>
          <w:rFonts w:ascii="Calibri" w:hAnsi="Calibri"/>
          <w:sz w:val="20"/>
        </w:rPr>
        <w:t xml:space="preserve">oradcy klienta. </w:t>
      </w:r>
      <w:r w:rsidR="00A958AD" w:rsidRPr="00317AA6">
        <w:rPr>
          <w:rFonts w:ascii="Calibri" w:hAnsi="Calibri"/>
          <w:sz w:val="20"/>
        </w:rPr>
        <w:t xml:space="preserve">Formularze złożone po </w:t>
      </w:r>
      <w:r w:rsidR="00A958AD">
        <w:rPr>
          <w:rFonts w:ascii="Calibri" w:hAnsi="Calibri"/>
          <w:sz w:val="20"/>
        </w:rPr>
        <w:t xml:space="preserve">ustalonych </w:t>
      </w:r>
      <w:r w:rsidR="00A958AD" w:rsidRPr="00317AA6">
        <w:rPr>
          <w:rFonts w:ascii="Calibri" w:hAnsi="Calibri"/>
          <w:sz w:val="20"/>
        </w:rPr>
        <w:t>termi</w:t>
      </w:r>
      <w:r w:rsidR="00A958AD">
        <w:rPr>
          <w:rFonts w:ascii="Calibri" w:hAnsi="Calibri"/>
          <w:sz w:val="20"/>
        </w:rPr>
        <w:t>nach nie będą brane pod uwagę w </w:t>
      </w:r>
      <w:r w:rsidR="00A958AD" w:rsidRPr="00317AA6">
        <w:rPr>
          <w:rFonts w:ascii="Calibri" w:hAnsi="Calibri"/>
          <w:sz w:val="20"/>
        </w:rPr>
        <w:t>procesie rekrutacji do programu</w:t>
      </w:r>
      <w:r w:rsidR="00A958AD">
        <w:rPr>
          <w:rFonts w:ascii="Calibri" w:hAnsi="Calibri"/>
          <w:sz w:val="20"/>
        </w:rPr>
        <w:t>.</w:t>
      </w:r>
    </w:p>
    <w:p w:rsidR="009F3A8B" w:rsidRP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11237E">
        <w:rPr>
          <w:rFonts w:ascii="Calibri" w:hAnsi="Calibri"/>
          <w:sz w:val="20"/>
        </w:rPr>
        <w:t>Proces rekrutacji zakłada weryfikację formalną oraz ocenę merytoryczną, dokonaną na podstawie złożonego formularza</w:t>
      </w:r>
      <w:r w:rsidRPr="004764E0">
        <w:rPr>
          <w:rFonts w:ascii="Calibri" w:hAnsi="Calibri"/>
          <w:sz w:val="20"/>
        </w:rPr>
        <w:t xml:space="preserve"> kandydata</w:t>
      </w:r>
      <w:r>
        <w:rPr>
          <w:rFonts w:ascii="Calibri" w:hAnsi="Calibri"/>
          <w:sz w:val="20"/>
        </w:rPr>
        <w:t>.</w:t>
      </w:r>
    </w:p>
    <w:p w:rsidR="004F097C" w:rsidRDefault="00CC4F63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2646EA">
        <w:rPr>
          <w:rFonts w:ascii="Calibri" w:hAnsi="Calibri"/>
          <w:sz w:val="20"/>
        </w:rPr>
        <w:t xml:space="preserve">Pierwszym etapem procesu rekrutacyjnego jest weryfikacja formalna złożonego </w:t>
      </w:r>
      <w:r w:rsidR="002646EA" w:rsidRPr="002646EA">
        <w:rPr>
          <w:rFonts w:ascii="Calibri" w:hAnsi="Calibri"/>
          <w:sz w:val="20"/>
        </w:rPr>
        <w:t>kwestionariusza</w:t>
      </w:r>
      <w:r w:rsidR="004F097C" w:rsidRPr="002646EA">
        <w:rPr>
          <w:rFonts w:ascii="Calibri" w:hAnsi="Calibri"/>
          <w:sz w:val="20"/>
        </w:rPr>
        <w:t>. Kandydatura osoby, która nie spełnia warunków formalnych określonych w § 3 pkt 1, zostanie odrzucona.</w:t>
      </w:r>
    </w:p>
    <w:p w:rsidR="0067150C" w:rsidRPr="0049608E" w:rsidRDefault="0067150C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Kandydatura osoby, która zgod</w:t>
      </w:r>
      <w:r w:rsidRPr="0049608E">
        <w:rPr>
          <w:rFonts w:ascii="Calibri" w:hAnsi="Calibri"/>
          <w:sz w:val="20"/>
        </w:rPr>
        <w:t>nie z § 3 pkt 1 spełnia warunki formalne do wzięcia udziału w programie zostanie poddana ocenie merytorycznej, gdzie ocenione zostaną następujące elementy:</w:t>
      </w:r>
    </w:p>
    <w:p w:rsidR="008B60FA" w:rsidRPr="0049608E" w:rsidRDefault="0067150C" w:rsidP="00F75053">
      <w:pPr>
        <w:pStyle w:val="Akapitzlist"/>
        <w:numPr>
          <w:ilvl w:val="0"/>
          <w:numId w:val="13"/>
        </w:numPr>
        <w:tabs>
          <w:tab w:val="left" w:pos="851"/>
        </w:tabs>
        <w:spacing w:after="40" w:line="276" w:lineRule="auto"/>
        <w:ind w:left="993" w:hanging="284"/>
        <w:jc w:val="both"/>
        <w:rPr>
          <w:rFonts w:eastAsia="Times New Roman" w:cs="Calibri"/>
          <w:sz w:val="20"/>
          <w:szCs w:val="20"/>
        </w:rPr>
      </w:pPr>
      <w:r w:rsidRPr="0049608E">
        <w:rPr>
          <w:rFonts w:eastAsia="Times New Roman" w:cs="Calibri"/>
          <w:sz w:val="20"/>
          <w:szCs w:val="20"/>
        </w:rPr>
        <w:t>Stopień motywacji do udz</w:t>
      </w:r>
      <w:r w:rsidR="005A7F70" w:rsidRPr="0049608E">
        <w:rPr>
          <w:rFonts w:eastAsia="Times New Roman" w:cs="Calibri"/>
          <w:sz w:val="20"/>
          <w:szCs w:val="20"/>
        </w:rPr>
        <w:t>iału w programie (od 0 pkt. do 5</w:t>
      </w:r>
      <w:r w:rsidRPr="0049608E">
        <w:rPr>
          <w:rFonts w:eastAsia="Times New Roman" w:cs="Calibri"/>
          <w:sz w:val="20"/>
          <w:szCs w:val="20"/>
        </w:rPr>
        <w:t xml:space="preserve"> pkt.)</w:t>
      </w:r>
      <w:r w:rsidR="004D67A4" w:rsidRPr="0049608E">
        <w:rPr>
          <w:rFonts w:eastAsia="Times New Roman" w:cs="Calibri"/>
          <w:sz w:val="20"/>
          <w:szCs w:val="20"/>
        </w:rPr>
        <w:t>;</w:t>
      </w:r>
    </w:p>
    <w:p w:rsidR="00A43D39" w:rsidRPr="0049608E" w:rsidRDefault="00A43D39" w:rsidP="00F75053">
      <w:pPr>
        <w:pStyle w:val="Akapitzlist"/>
        <w:numPr>
          <w:ilvl w:val="0"/>
          <w:numId w:val="13"/>
        </w:numPr>
        <w:tabs>
          <w:tab w:val="left" w:pos="851"/>
        </w:tabs>
        <w:spacing w:after="40" w:line="276" w:lineRule="auto"/>
        <w:ind w:left="993" w:hanging="284"/>
        <w:jc w:val="both"/>
        <w:rPr>
          <w:sz w:val="20"/>
        </w:rPr>
      </w:pPr>
      <w:r w:rsidRPr="0049608E">
        <w:rPr>
          <w:sz w:val="20"/>
        </w:rPr>
        <w:t>Dołączone do wniosku oświadczenie o zamiarze zatrudnie</w:t>
      </w:r>
      <w:r w:rsidR="0060139E">
        <w:rPr>
          <w:sz w:val="20"/>
        </w:rPr>
        <w:t>nia od przyszłego pracodawcy (0-</w:t>
      </w:r>
      <w:r w:rsidRPr="0049608E">
        <w:rPr>
          <w:sz w:val="20"/>
        </w:rPr>
        <w:t>5 pkt.)</w:t>
      </w:r>
      <w:r w:rsidR="00A93F99" w:rsidRPr="0049608E">
        <w:rPr>
          <w:sz w:val="20"/>
        </w:rPr>
        <w:t>;</w:t>
      </w:r>
    </w:p>
    <w:p w:rsidR="00A93F99" w:rsidRPr="0049608E" w:rsidRDefault="00A93F99" w:rsidP="00F75053">
      <w:pPr>
        <w:pStyle w:val="Akapitzlist"/>
        <w:numPr>
          <w:ilvl w:val="0"/>
          <w:numId w:val="13"/>
        </w:numPr>
        <w:tabs>
          <w:tab w:val="left" w:pos="851"/>
        </w:tabs>
        <w:spacing w:after="40" w:line="276" w:lineRule="auto"/>
        <w:ind w:left="993" w:hanging="284"/>
        <w:jc w:val="both"/>
        <w:rPr>
          <w:sz w:val="20"/>
        </w:rPr>
      </w:pPr>
      <w:r w:rsidRPr="0049608E">
        <w:rPr>
          <w:sz w:val="20"/>
        </w:rPr>
        <w:t>Opinia wystawiona przez doradcę klienta (od 0 pkt. do 5 pkt.).</w:t>
      </w:r>
    </w:p>
    <w:p w:rsidR="00A958AD" w:rsidRPr="0049608E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Ocena merytoryczna zostanie dokonana według kryteriów i punktacji określonej w karcie oceny kandydatów do programu, zgodnej z </w:t>
      </w:r>
      <w:r w:rsidRPr="00E62AD6">
        <w:rPr>
          <w:rFonts w:ascii="Calibri" w:hAnsi="Calibri"/>
          <w:b/>
          <w:sz w:val="20"/>
        </w:rPr>
        <w:t>załącznikiem nr 2</w:t>
      </w:r>
      <w:r w:rsidRPr="0049608E">
        <w:rPr>
          <w:rFonts w:ascii="Calibri" w:hAnsi="Calibri"/>
          <w:sz w:val="20"/>
        </w:rPr>
        <w:t xml:space="preserve"> do niniejszego regulaminu.</w:t>
      </w:r>
    </w:p>
    <w:p w:rsidR="00A958AD" w:rsidRPr="0049608E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Istotny wpływ na ilość przydzielonych punktów podczas oceny merytorycznej ma złożenie oświadczenia o zamiarze zatrudnienia od przyszłego pracodawcy, u którego istnieje możliwość podjęcia pracy zgodnego z </w:t>
      </w:r>
      <w:r w:rsidRPr="00E62AD6">
        <w:rPr>
          <w:rFonts w:ascii="Calibri" w:hAnsi="Calibri"/>
          <w:b/>
          <w:sz w:val="20"/>
        </w:rPr>
        <w:t>załącznikiem nr 3</w:t>
      </w:r>
      <w:r w:rsidRPr="0049608E">
        <w:rPr>
          <w:rFonts w:ascii="Calibri" w:hAnsi="Calibri"/>
          <w:sz w:val="20"/>
        </w:rPr>
        <w:t>.</w:t>
      </w:r>
    </w:p>
    <w:p w:rsidR="00A958AD" w:rsidRPr="0049608E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Ocena formularzy polegać będzie na przydzieleniu przez doradcę klienta punktów za poszczególne jego elementy. Maksymalnie można </w:t>
      </w:r>
      <w:r w:rsidR="00485382" w:rsidRPr="0049608E">
        <w:rPr>
          <w:rFonts w:ascii="Calibri" w:hAnsi="Calibri"/>
          <w:sz w:val="20"/>
        </w:rPr>
        <w:t>uzyskać 15</w:t>
      </w:r>
      <w:r w:rsidRPr="0049608E">
        <w:rPr>
          <w:rFonts w:ascii="Calibri" w:hAnsi="Calibri"/>
          <w:sz w:val="20"/>
        </w:rPr>
        <w:t xml:space="preserve"> punktów, natomiast ocenę pozytywną otrzyma formula</w:t>
      </w:r>
      <w:r w:rsidR="00485382" w:rsidRPr="0049608E">
        <w:rPr>
          <w:rFonts w:ascii="Calibri" w:hAnsi="Calibri"/>
          <w:sz w:val="20"/>
        </w:rPr>
        <w:t>rz, który uzyskał co najmniej 10</w:t>
      </w:r>
      <w:r w:rsidRPr="0049608E">
        <w:rPr>
          <w:rFonts w:ascii="Calibri" w:hAnsi="Calibri"/>
          <w:sz w:val="20"/>
        </w:rPr>
        <w:t xml:space="preserve"> punktów.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Kryterium mającym wpływ </w:t>
      </w:r>
      <w:r w:rsidRPr="00D7634A">
        <w:rPr>
          <w:rFonts w:ascii="Calibri" w:hAnsi="Calibri"/>
          <w:sz w:val="20"/>
        </w:rPr>
        <w:t xml:space="preserve">na możliwość przystąpienia do programu jest liczba uzyskanych punktów podczas oceny formularza, a w kwestiach spornych data i godzina wpływu dokumentów do Powiatowego Urzędu Pracy w Zabrzu. 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Osoby, które uzyskały wystarczającą liczbę punktów by zakwalifikować się do programu, jednak ze względu na brak miejsc nie zostały nim objęte, wpisane zostaną na listę rezerwową.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 xml:space="preserve">W następstwie pozytywnego przejścia procesu rekrutacyjnego, do udziału w programie zostanie wybranych maksymalnie </w:t>
      </w:r>
      <w:r w:rsidR="00340155">
        <w:rPr>
          <w:rFonts w:ascii="Calibri" w:hAnsi="Calibri"/>
          <w:sz w:val="20"/>
        </w:rPr>
        <w:t>2</w:t>
      </w:r>
      <w:r w:rsidR="0060139E">
        <w:rPr>
          <w:rFonts w:ascii="Calibri" w:hAnsi="Calibri"/>
          <w:sz w:val="20"/>
        </w:rPr>
        <w:t>4 oso</w:t>
      </w:r>
      <w:r w:rsidRPr="00D7634A">
        <w:rPr>
          <w:rFonts w:ascii="Calibri" w:hAnsi="Calibri"/>
          <w:sz w:val="20"/>
        </w:rPr>
        <w:t>b</w:t>
      </w:r>
      <w:r w:rsidR="0060139E">
        <w:rPr>
          <w:rFonts w:ascii="Calibri" w:hAnsi="Calibri"/>
          <w:sz w:val="20"/>
        </w:rPr>
        <w:t>y</w:t>
      </w:r>
      <w:r w:rsidRPr="00D7634A">
        <w:rPr>
          <w:rFonts w:ascii="Calibri" w:hAnsi="Calibri"/>
          <w:sz w:val="20"/>
        </w:rPr>
        <w:t xml:space="preserve">, </w:t>
      </w:r>
      <w:r w:rsidRPr="006128BD">
        <w:rPr>
          <w:rFonts w:ascii="Calibri" w:hAnsi="Calibri"/>
          <w:sz w:val="20"/>
        </w:rPr>
        <w:t xml:space="preserve">z którymi zostanie podpisana </w:t>
      </w:r>
      <w:r>
        <w:rPr>
          <w:rFonts w:ascii="Calibri" w:hAnsi="Calibri"/>
          <w:sz w:val="20"/>
        </w:rPr>
        <w:t>deklaracja</w:t>
      </w:r>
      <w:r w:rsidRPr="006128BD">
        <w:rPr>
          <w:rFonts w:ascii="Calibri" w:hAnsi="Calibri"/>
          <w:sz w:val="20"/>
        </w:rPr>
        <w:t xml:space="preserve"> uczestnictwa w programie. </w:t>
      </w:r>
    </w:p>
    <w:p w:rsidR="00A958AD" w:rsidRPr="0060139E" w:rsidRDefault="00A958AD" w:rsidP="0060139E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lastRenderedPageBreak/>
        <w:t xml:space="preserve">Wyniki z przeprowadzonej oceny dostępne będą na tablicy informacyjnej, na VII poziomie w Powiatowym Urzędzie Pracy w Zabrzu oraz na stronie </w:t>
      </w:r>
      <w:r w:rsidR="006410C5">
        <w:rPr>
          <w:rFonts w:ascii="Calibri" w:hAnsi="Calibri"/>
          <w:sz w:val="20"/>
        </w:rPr>
        <w:t>https://zabrze.praca.gov.pl</w:t>
      </w:r>
      <w:r w:rsidR="0060139E">
        <w:rPr>
          <w:rFonts w:ascii="Calibri" w:hAnsi="Calibri"/>
          <w:sz w:val="20"/>
        </w:rPr>
        <w:t>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Osoby wyłonione, do uczestnictwa w programie, zostaną o tym fakcie poinformowane telefonicznie lub listownie.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Rozpoczęcie udziału uczestnika w programie liczone jest od dnia podpisania w/w deklaracji.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W przypadku zgłoszenia się zbyt małej ilości chętnych do udziału w programie, rekrutacja może zostać przedłużona.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Decyzja Dyrektora Powiatowego Urzędu Pracy w Zabrzu jest ostateczna i nie podlega procedurom odwoławczym.</w:t>
      </w:r>
    </w:p>
    <w:p w:rsidR="00C96A48" w:rsidRDefault="00A958AD" w:rsidP="0031613D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color w:val="000000" w:themeColor="text1"/>
          <w:sz w:val="20"/>
        </w:rPr>
      </w:pPr>
      <w:r w:rsidRPr="00D7634A">
        <w:rPr>
          <w:rFonts w:ascii="Calibri" w:hAnsi="Calibri"/>
          <w:sz w:val="20"/>
        </w:rPr>
        <w:t>Zło</w:t>
      </w:r>
      <w:r w:rsidRPr="00A958AD">
        <w:rPr>
          <w:rFonts w:ascii="Calibri" w:hAnsi="Calibri"/>
          <w:color w:val="000000" w:themeColor="text1"/>
          <w:sz w:val="20"/>
        </w:rPr>
        <w:t>żone dokumenty zgodne z  § 3 pkt. 4 nie podlegają zwrotowi.</w:t>
      </w:r>
    </w:p>
    <w:p w:rsidR="0031613D" w:rsidRPr="0031613D" w:rsidRDefault="0031613D" w:rsidP="0031613D">
      <w:pPr>
        <w:spacing w:after="40" w:line="276" w:lineRule="auto"/>
        <w:ind w:left="567"/>
        <w:jc w:val="both"/>
        <w:rPr>
          <w:rFonts w:ascii="Calibri" w:hAnsi="Calibri"/>
          <w:color w:val="000000" w:themeColor="text1"/>
          <w:sz w:val="20"/>
        </w:rPr>
      </w:pPr>
    </w:p>
    <w:p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bookmarkStart w:id="1" w:name="_Hlk534271319"/>
      <w:r w:rsidRPr="004764E0">
        <w:rPr>
          <w:rFonts w:ascii="Calibri" w:hAnsi="Calibri"/>
          <w:b/>
          <w:sz w:val="20"/>
        </w:rPr>
        <w:t>§</w:t>
      </w:r>
      <w:r w:rsidR="00FA3260" w:rsidRPr="004764E0">
        <w:rPr>
          <w:rFonts w:ascii="Calibri" w:hAnsi="Calibri"/>
          <w:b/>
          <w:sz w:val="20"/>
        </w:rPr>
        <w:t>5</w:t>
      </w:r>
    </w:p>
    <w:bookmarkEnd w:id="1"/>
    <w:p w:rsidR="00A958AD" w:rsidRPr="004764E0" w:rsidRDefault="00A958AD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 Element</w:t>
      </w:r>
    </w:p>
    <w:p w:rsidR="00A958AD" w:rsidRDefault="00A958AD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Sz</w:t>
      </w:r>
      <w:r w:rsidRPr="003B4CAC">
        <w:rPr>
          <w:rFonts w:ascii="Calibri" w:hAnsi="Calibri"/>
          <w:b/>
          <w:sz w:val="20"/>
        </w:rPr>
        <w:t xml:space="preserve">kolenie podstawowe dla osób ubiegających się o prawo jazdy kat. C </w:t>
      </w:r>
      <w:r>
        <w:rPr>
          <w:rFonts w:ascii="Calibri" w:hAnsi="Calibri"/>
          <w:b/>
          <w:sz w:val="20"/>
        </w:rPr>
        <w:br/>
      </w:r>
      <w:r w:rsidRPr="003B4CAC">
        <w:rPr>
          <w:rFonts w:ascii="Calibri" w:hAnsi="Calibri"/>
          <w:b/>
          <w:sz w:val="20"/>
        </w:rPr>
        <w:t>oraz kwalifikację</w:t>
      </w:r>
      <w:r>
        <w:rPr>
          <w:rFonts w:ascii="Calibri" w:hAnsi="Calibri"/>
          <w:b/>
          <w:sz w:val="20"/>
        </w:rPr>
        <w:t xml:space="preserve"> </w:t>
      </w:r>
      <w:r w:rsidRPr="003B4CAC">
        <w:rPr>
          <w:rFonts w:ascii="Calibri" w:hAnsi="Calibri"/>
          <w:b/>
          <w:sz w:val="20"/>
        </w:rPr>
        <w:t>wstępną przyśpieszoną dla kat. C, C1, C+E, C1+E</w:t>
      </w:r>
    </w:p>
    <w:p w:rsidR="00A958AD" w:rsidRPr="00F75053" w:rsidRDefault="00340155" w:rsidP="00F75053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spacing w:after="40" w:line="276" w:lineRule="auto"/>
        <w:ind w:left="567" w:hanging="425"/>
        <w:jc w:val="both"/>
        <w:rPr>
          <w:rFonts w:cstheme="minorHAnsi"/>
          <w:b/>
          <w:sz w:val="21"/>
          <w:szCs w:val="21"/>
          <w:u w:val="single"/>
        </w:rPr>
      </w:pPr>
      <w:r>
        <w:rPr>
          <w:sz w:val="20"/>
        </w:rPr>
        <w:t>15</w:t>
      </w:r>
      <w:r w:rsidR="00A958AD" w:rsidRPr="004764E0">
        <w:rPr>
          <w:sz w:val="20"/>
        </w:rPr>
        <w:t xml:space="preserve"> uczestnik</w:t>
      </w:r>
      <w:r w:rsidR="00A958AD">
        <w:rPr>
          <w:sz w:val="20"/>
        </w:rPr>
        <w:t>ów</w:t>
      </w:r>
      <w:r w:rsidR="00A958AD" w:rsidRPr="004764E0">
        <w:rPr>
          <w:sz w:val="20"/>
        </w:rPr>
        <w:t xml:space="preserve"> programu weźmie udział w </w:t>
      </w:r>
      <w:r w:rsidR="00A958AD">
        <w:rPr>
          <w:sz w:val="20"/>
        </w:rPr>
        <w:t xml:space="preserve">szkoleniu </w:t>
      </w:r>
      <w:r w:rsidR="00A958AD" w:rsidRPr="003A52DB">
        <w:rPr>
          <w:sz w:val="20"/>
        </w:rPr>
        <w:t>podstawow</w:t>
      </w:r>
      <w:r w:rsidR="00A958AD">
        <w:rPr>
          <w:sz w:val="20"/>
        </w:rPr>
        <w:t>ym</w:t>
      </w:r>
      <w:r w:rsidR="00A958AD" w:rsidRPr="003A52DB">
        <w:rPr>
          <w:sz w:val="20"/>
        </w:rPr>
        <w:t xml:space="preserve"> dla osób ubiegających się o prawo jazdy kat. C </w:t>
      </w:r>
      <w:r w:rsidR="00A958AD">
        <w:rPr>
          <w:sz w:val="20"/>
        </w:rPr>
        <w:br/>
        <w:t xml:space="preserve">wraz z </w:t>
      </w:r>
      <w:r w:rsidR="00A958AD" w:rsidRPr="00F75053">
        <w:rPr>
          <w:sz w:val="20"/>
        </w:rPr>
        <w:t>kwalifikacją wstępną przyśpieszoną dla kat. C, C1, C+E, C1+E.</w:t>
      </w:r>
    </w:p>
    <w:p w:rsidR="00A958AD" w:rsidRPr="00F75053" w:rsidRDefault="00A958AD" w:rsidP="00F75053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spacing w:after="40" w:line="276" w:lineRule="auto"/>
        <w:ind w:left="567" w:hanging="425"/>
        <w:jc w:val="both"/>
        <w:rPr>
          <w:rFonts w:eastAsia="Times New Roman" w:cs="Calibri"/>
          <w:sz w:val="20"/>
          <w:szCs w:val="20"/>
        </w:rPr>
      </w:pPr>
      <w:r w:rsidRPr="00F75053">
        <w:rPr>
          <w:rFonts w:eastAsia="Times New Roman" w:cs="Calibri"/>
          <w:sz w:val="20"/>
          <w:szCs w:val="20"/>
        </w:rPr>
        <w:t>Szkolenie podstawowe dla osób ubiegających się o prawo jazdy kat. C swoi</w:t>
      </w:r>
      <w:r w:rsidR="00EC3A76">
        <w:rPr>
          <w:rFonts w:eastAsia="Times New Roman" w:cs="Calibri"/>
          <w:sz w:val="20"/>
          <w:szCs w:val="20"/>
        </w:rPr>
        <w:t>m zakresem tematycznym obejmie</w:t>
      </w:r>
      <w:r w:rsidR="00EC3A76">
        <w:rPr>
          <w:rFonts w:eastAsia="Times New Roman" w:cs="Calibri"/>
          <w:sz w:val="20"/>
          <w:szCs w:val="20"/>
        </w:rPr>
        <w:br/>
        <w:t>5</w:t>
      </w:r>
      <w:r w:rsidRPr="00F75053">
        <w:rPr>
          <w:rFonts w:eastAsia="Times New Roman" w:cs="Calibri"/>
          <w:sz w:val="20"/>
          <w:szCs w:val="20"/>
        </w:rPr>
        <w:t>0 godzin, w tym:</w:t>
      </w:r>
    </w:p>
    <w:p w:rsidR="00A958AD" w:rsidRPr="00F75053" w:rsidRDefault="00A958AD" w:rsidP="00F75053">
      <w:pPr>
        <w:pStyle w:val="Akapitzlist"/>
        <w:numPr>
          <w:ilvl w:val="0"/>
          <w:numId w:val="21"/>
        </w:numPr>
        <w:tabs>
          <w:tab w:val="left" w:pos="851"/>
        </w:tabs>
        <w:spacing w:line="276" w:lineRule="auto"/>
        <w:ind w:left="851" w:hanging="284"/>
        <w:jc w:val="both"/>
        <w:rPr>
          <w:rFonts w:eastAsia="Times New Roman" w:cs="Calibri"/>
          <w:sz w:val="20"/>
          <w:szCs w:val="20"/>
        </w:rPr>
      </w:pPr>
      <w:r w:rsidRPr="00F75053">
        <w:rPr>
          <w:rFonts w:eastAsia="Times New Roman" w:cs="Calibri"/>
          <w:sz w:val="20"/>
          <w:szCs w:val="20"/>
        </w:rPr>
        <w:t xml:space="preserve">20 godzin zajęć teoretycznych przybliżających ogólne przepisy wynikające z kodeksu ruchu drogowego, </w:t>
      </w:r>
      <w:r w:rsidRPr="00F75053">
        <w:rPr>
          <w:rFonts w:eastAsia="Times New Roman" w:cs="Calibri"/>
          <w:sz w:val="20"/>
          <w:szCs w:val="20"/>
        </w:rPr>
        <w:br/>
        <w:t>ze szczególnym uwzględnieniem zagadnień związanych z prowadzeniem pojazdów ciężarowych;</w:t>
      </w:r>
    </w:p>
    <w:p w:rsidR="00A958AD" w:rsidRPr="00F75053" w:rsidRDefault="00A958AD" w:rsidP="00F75053">
      <w:pPr>
        <w:pStyle w:val="Akapitzlist"/>
        <w:numPr>
          <w:ilvl w:val="0"/>
          <w:numId w:val="21"/>
        </w:numPr>
        <w:tabs>
          <w:tab w:val="left" w:pos="851"/>
        </w:tabs>
        <w:spacing w:line="276" w:lineRule="auto"/>
        <w:ind w:left="851" w:hanging="284"/>
        <w:jc w:val="both"/>
        <w:rPr>
          <w:rFonts w:eastAsia="Times New Roman" w:cs="Calibri"/>
          <w:sz w:val="20"/>
          <w:szCs w:val="20"/>
        </w:rPr>
      </w:pPr>
      <w:r w:rsidRPr="00F75053">
        <w:rPr>
          <w:rFonts w:eastAsia="Times New Roman" w:cs="Calibri"/>
          <w:sz w:val="20"/>
          <w:szCs w:val="20"/>
        </w:rPr>
        <w:t>30 godzin zajęć praktycznych, nakierowanych na doskonalenie umiejętności prowadzenia pojazdu. Zajęcia będą prowadzone na placu manewrowym, jak i</w:t>
      </w:r>
      <w:r w:rsidRPr="0060139E">
        <w:rPr>
          <w:rFonts w:eastAsia="Times New Roman" w:cs="Calibri"/>
          <w:sz w:val="20"/>
          <w:szCs w:val="20"/>
        </w:rPr>
        <w:t xml:space="preserve"> </w:t>
      </w:r>
      <w:r w:rsidR="00BA3A3F">
        <w:rPr>
          <w:rFonts w:eastAsia="Times New Roman" w:cs="Calibri"/>
          <w:sz w:val="20"/>
          <w:szCs w:val="20"/>
        </w:rPr>
        <w:t>w ruchu drogowym</w:t>
      </w:r>
      <w:r w:rsidRPr="00F75053">
        <w:rPr>
          <w:rFonts w:eastAsia="Times New Roman" w:cs="Calibri"/>
          <w:sz w:val="20"/>
          <w:szCs w:val="20"/>
        </w:rPr>
        <w:t>;</w:t>
      </w:r>
    </w:p>
    <w:p w:rsidR="00A958AD" w:rsidRPr="00D7634A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Theme="minorHAnsi" w:hAnsiTheme="minorHAnsi" w:cstheme="minorHAnsi"/>
          <w:sz w:val="20"/>
        </w:rPr>
      </w:pPr>
      <w:r w:rsidRPr="00D7634A">
        <w:rPr>
          <w:rFonts w:asciiTheme="minorHAnsi" w:hAnsiTheme="minorHAnsi" w:cstheme="minorHAnsi"/>
          <w:sz w:val="20"/>
        </w:rPr>
        <w:t>Kwalifikacja wstępna przyśpieszona dla kat. C, C1, C+E, C1+E obejmuje 140 godzin, w tym:</w:t>
      </w:r>
    </w:p>
    <w:p w:rsidR="00A958AD" w:rsidRPr="00C96A48" w:rsidRDefault="00A958AD" w:rsidP="00F75053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ind w:left="851" w:hanging="284"/>
        <w:jc w:val="both"/>
        <w:rPr>
          <w:rFonts w:eastAsia="Times New Roman" w:cs="Calibri"/>
          <w:sz w:val="20"/>
          <w:szCs w:val="20"/>
        </w:rPr>
      </w:pPr>
      <w:r w:rsidRPr="00842472">
        <w:rPr>
          <w:rFonts w:eastAsia="Times New Roman" w:cs="Calibri"/>
          <w:sz w:val="20"/>
          <w:szCs w:val="20"/>
        </w:rPr>
        <w:t xml:space="preserve">130 godzin zajęć teoretycznych </w:t>
      </w:r>
      <w:r>
        <w:rPr>
          <w:rFonts w:eastAsia="Times New Roman" w:cs="Calibri"/>
          <w:sz w:val="20"/>
          <w:szCs w:val="20"/>
        </w:rPr>
        <w:t xml:space="preserve">z </w:t>
      </w:r>
      <w:r w:rsidRPr="00842472">
        <w:rPr>
          <w:rFonts w:eastAsia="Times New Roman" w:cs="Calibri"/>
          <w:sz w:val="20"/>
          <w:szCs w:val="20"/>
        </w:rPr>
        <w:t xml:space="preserve">zakresu umiejętności załadunku i przewozu towaru z uwzględnieniem przepisów </w:t>
      </w:r>
      <w:r w:rsidRPr="00C96A48">
        <w:rPr>
          <w:rFonts w:eastAsia="Times New Roman" w:cs="Calibri"/>
          <w:sz w:val="20"/>
          <w:szCs w:val="20"/>
        </w:rPr>
        <w:t>BHP oraz</w:t>
      </w:r>
      <w:r w:rsidR="002E4F36" w:rsidRPr="00C96A48">
        <w:rPr>
          <w:rFonts w:eastAsia="Times New Roman" w:cs="Calibri"/>
          <w:sz w:val="20"/>
          <w:szCs w:val="20"/>
        </w:rPr>
        <w:t xml:space="preserve"> optymalizacji zużycia paliwa;</w:t>
      </w:r>
    </w:p>
    <w:p w:rsidR="00A958AD" w:rsidRPr="00C96A48" w:rsidRDefault="00A958AD" w:rsidP="00F75053">
      <w:pPr>
        <w:pStyle w:val="Akapitzlist"/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284"/>
        <w:jc w:val="both"/>
        <w:rPr>
          <w:rFonts w:eastAsia="Times New Roman" w:cs="Calibri"/>
          <w:sz w:val="20"/>
          <w:szCs w:val="20"/>
        </w:rPr>
      </w:pPr>
      <w:r w:rsidRPr="00C96A48">
        <w:rPr>
          <w:rFonts w:eastAsia="Times New Roman" w:cs="Calibri"/>
          <w:sz w:val="20"/>
          <w:szCs w:val="20"/>
        </w:rPr>
        <w:t>10 godzin zajęć praktycznych w ruchu drogowym m.in. z zakresu załadunku towaru oraz zdobycia umiejętności optymalizacji zużycia paliwa oraz jazdy w warunkach specjalnych.</w:t>
      </w:r>
    </w:p>
    <w:p w:rsidR="00A958A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60046">
        <w:rPr>
          <w:rFonts w:ascii="Calibri" w:hAnsi="Calibri"/>
          <w:sz w:val="20"/>
        </w:rPr>
        <w:t>Przed szkoleniem każdy z uczestników zostanie skierowany na badania lekarskie</w:t>
      </w:r>
      <w:r w:rsidR="002E4F36">
        <w:rPr>
          <w:rFonts w:ascii="Calibri" w:hAnsi="Calibri"/>
          <w:sz w:val="20"/>
        </w:rPr>
        <w:t xml:space="preserve"> w celu określenia zdolności do </w:t>
      </w:r>
      <w:r w:rsidRPr="00460046">
        <w:rPr>
          <w:rFonts w:ascii="Calibri" w:hAnsi="Calibri"/>
          <w:sz w:val="20"/>
        </w:rPr>
        <w:t>odbycia powyższego szkolenia. Jedynie osoby, które uzyskają orzeczenie lekarskie oraz psychologiczne o braku przeciwwskazań do prowadzenia pojazdów ciężarowych zostaną skierowane na szkolenie.</w:t>
      </w:r>
    </w:p>
    <w:p w:rsidR="002E4F36" w:rsidRPr="00414296" w:rsidRDefault="002E4F36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14296">
        <w:rPr>
          <w:rFonts w:ascii="Calibri" w:hAnsi="Calibri"/>
          <w:sz w:val="20"/>
        </w:rPr>
        <w:t>Po uzyskaniu orzeczeń lekarskich oraz psychologicznych o braku przeciwskazań do prowadzenia pojazdów ciężarowych każdy z uczestników zobowiązany jest do wyrobienia profilu kandydata na kierowcę kat. C w Urzędzie Miasta Zabrze. Jedynie osoby, które uzyskają profil kandydata na kierowcę kat. C zostaną skierowane na szkolenie.</w:t>
      </w:r>
    </w:p>
    <w:p w:rsidR="00A958A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340155">
        <w:rPr>
          <w:rFonts w:ascii="Calibri" w:hAnsi="Calibri"/>
          <w:sz w:val="20"/>
        </w:rPr>
        <w:t>Każdy z</w:t>
      </w:r>
      <w:r>
        <w:rPr>
          <w:rFonts w:ascii="Calibri" w:hAnsi="Calibri"/>
          <w:sz w:val="20"/>
        </w:rPr>
        <w:t xml:space="preserve"> </w:t>
      </w:r>
      <w:r w:rsidRPr="00340155">
        <w:rPr>
          <w:rFonts w:ascii="Calibri" w:hAnsi="Calibri"/>
          <w:sz w:val="20"/>
        </w:rPr>
        <w:t xml:space="preserve">uczestników </w:t>
      </w:r>
      <w:r w:rsidR="00340155" w:rsidRPr="00340155">
        <w:rPr>
          <w:rFonts w:ascii="Calibri" w:hAnsi="Calibri"/>
          <w:sz w:val="20"/>
        </w:rPr>
        <w:t>spełniających warunki opisane w §</w:t>
      </w:r>
      <w:r w:rsidR="00340155">
        <w:rPr>
          <w:rFonts w:ascii="Calibri" w:hAnsi="Calibri"/>
          <w:sz w:val="20"/>
        </w:rPr>
        <w:t xml:space="preserve"> </w:t>
      </w:r>
      <w:r w:rsidR="00340155" w:rsidRPr="00340155">
        <w:rPr>
          <w:rFonts w:ascii="Calibri" w:hAnsi="Calibri"/>
          <w:sz w:val="20"/>
        </w:rPr>
        <w:t>5 p</w:t>
      </w:r>
      <w:r w:rsidR="00340155">
        <w:rPr>
          <w:rFonts w:ascii="Calibri" w:hAnsi="Calibri"/>
          <w:sz w:val="20"/>
        </w:rPr>
        <w:t>kt</w:t>
      </w:r>
      <w:r w:rsidR="00340155" w:rsidRPr="00340155">
        <w:rPr>
          <w:rFonts w:ascii="Calibri" w:hAnsi="Calibri"/>
          <w:sz w:val="20"/>
        </w:rPr>
        <w:t>. 4 i 5</w:t>
      </w:r>
      <w:r w:rsidR="0034015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otrzyma skierowanie na szkolenie </w:t>
      </w:r>
      <w:r w:rsidR="00340155">
        <w:rPr>
          <w:rFonts w:ascii="Calibri" w:hAnsi="Calibri"/>
          <w:sz w:val="20"/>
        </w:rPr>
        <w:t>w</w:t>
      </w:r>
      <w:r>
        <w:rPr>
          <w:rFonts w:ascii="Calibri" w:hAnsi="Calibri"/>
          <w:sz w:val="20"/>
        </w:rPr>
        <w:t xml:space="preserve"> którym będą </w:t>
      </w:r>
      <w:r w:rsidR="00340155">
        <w:rPr>
          <w:rFonts w:ascii="Calibri" w:hAnsi="Calibri"/>
          <w:sz w:val="20"/>
        </w:rPr>
        <w:t>za</w:t>
      </w:r>
      <w:r>
        <w:rPr>
          <w:rFonts w:ascii="Calibri" w:hAnsi="Calibri"/>
          <w:sz w:val="20"/>
        </w:rPr>
        <w:t>mieszczone informacj</w:t>
      </w:r>
      <w:r w:rsidR="00340155">
        <w:rPr>
          <w:rFonts w:ascii="Calibri" w:hAnsi="Calibri"/>
          <w:sz w:val="20"/>
        </w:rPr>
        <w:t>e</w:t>
      </w:r>
      <w:r>
        <w:rPr>
          <w:rFonts w:ascii="Calibri" w:hAnsi="Calibri"/>
          <w:sz w:val="20"/>
        </w:rPr>
        <w:t xml:space="preserve"> odnośnie terminu oraz miejsca przeprowadzanych zajęć. Pisemna informacja zostanie przekazana uczestnikowi na spotkaniu informacyjnym zorganizowanym w siedzibie Powiatowego Urzędu Pracy w</w:t>
      </w:r>
      <w:r w:rsidR="00340155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Zabrzu. O terminie spotkania uczestnik zostanie poinformowany telefonicznie.</w:t>
      </w:r>
    </w:p>
    <w:p w:rsidR="00A958A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Prawa i obowiązki związane z uczestnictwem w szkoleniu określa rozporządzenie oraz zapisy ustawy.</w:t>
      </w:r>
    </w:p>
    <w:p w:rsidR="006E5A9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D227BA">
        <w:rPr>
          <w:rFonts w:ascii="Calibri" w:hAnsi="Calibri"/>
          <w:sz w:val="20"/>
        </w:rPr>
        <w:t>Osoba, która w wyznaczonym terminie nie ukończy szkolenia, nie będzie mogła skorzystać z pozostałych działań przewidzianych w programie</w:t>
      </w:r>
      <w:r w:rsidR="006E643E">
        <w:rPr>
          <w:rFonts w:ascii="Calibri" w:hAnsi="Calibri"/>
          <w:sz w:val="20"/>
        </w:rPr>
        <w:t>.</w:t>
      </w:r>
    </w:p>
    <w:p w:rsidR="00C96A48" w:rsidRPr="00C66D33" w:rsidRDefault="00C96A48" w:rsidP="00C96A48">
      <w:pPr>
        <w:spacing w:after="40" w:line="276" w:lineRule="auto"/>
        <w:ind w:left="567"/>
        <w:jc w:val="both"/>
        <w:rPr>
          <w:rFonts w:ascii="Calibri" w:hAnsi="Calibri"/>
          <w:sz w:val="20"/>
        </w:rPr>
      </w:pPr>
    </w:p>
    <w:p w:rsidR="00A958AD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722A1A">
        <w:rPr>
          <w:rFonts w:ascii="Calibri" w:hAnsi="Calibri"/>
          <w:b/>
          <w:sz w:val="20"/>
        </w:rPr>
        <w:t>§</w:t>
      </w:r>
      <w:r w:rsidR="00275365" w:rsidRPr="00722A1A">
        <w:rPr>
          <w:rFonts w:ascii="Calibri" w:hAnsi="Calibri"/>
          <w:b/>
          <w:sz w:val="20"/>
        </w:rPr>
        <w:t>6</w:t>
      </w:r>
    </w:p>
    <w:p w:rsidR="002E4F36" w:rsidRPr="004764E0" w:rsidRDefault="00340155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 w:rsidRPr="00340155">
        <w:rPr>
          <w:rFonts w:ascii="Calibri" w:hAnsi="Calibri"/>
          <w:b/>
          <w:sz w:val="20"/>
        </w:rPr>
        <w:t xml:space="preserve">I </w:t>
      </w:r>
      <w:r w:rsidR="002E4F36">
        <w:rPr>
          <w:rFonts w:ascii="Calibri" w:hAnsi="Calibri"/>
          <w:b/>
          <w:sz w:val="20"/>
        </w:rPr>
        <w:t>Element</w:t>
      </w:r>
    </w:p>
    <w:p w:rsidR="002E4F36" w:rsidRPr="00455474" w:rsidRDefault="002E4F36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55474">
        <w:rPr>
          <w:rFonts w:ascii="Calibri" w:hAnsi="Calibri"/>
          <w:b/>
          <w:sz w:val="20"/>
        </w:rPr>
        <w:t>Szkolenie podstawowe dla osób ubiegających się o prawo jazdy kat. C+E</w:t>
      </w:r>
    </w:p>
    <w:p w:rsidR="002E4F36" w:rsidRDefault="00340155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</w:t>
      </w:r>
      <w:r w:rsidR="002E4F36" w:rsidRPr="004764E0">
        <w:rPr>
          <w:rFonts w:ascii="Calibri" w:hAnsi="Calibri"/>
          <w:sz w:val="20"/>
        </w:rPr>
        <w:t xml:space="preserve"> uczestnik</w:t>
      </w:r>
      <w:r w:rsidR="002E4F36">
        <w:rPr>
          <w:rFonts w:ascii="Calibri" w:hAnsi="Calibri"/>
          <w:sz w:val="20"/>
        </w:rPr>
        <w:t>ów</w:t>
      </w:r>
      <w:r w:rsidR="002E4F36" w:rsidRPr="004764E0">
        <w:rPr>
          <w:rFonts w:ascii="Calibri" w:hAnsi="Calibri"/>
          <w:sz w:val="20"/>
        </w:rPr>
        <w:t xml:space="preserve"> programu weźmie udział w </w:t>
      </w:r>
      <w:r w:rsidR="002E4F36">
        <w:rPr>
          <w:rFonts w:ascii="Calibri" w:hAnsi="Calibri"/>
          <w:sz w:val="20"/>
        </w:rPr>
        <w:t xml:space="preserve">szkoleniu </w:t>
      </w:r>
      <w:r w:rsidR="002E4F36" w:rsidRPr="00B96571">
        <w:rPr>
          <w:rFonts w:ascii="Calibri" w:hAnsi="Calibri"/>
          <w:sz w:val="20"/>
        </w:rPr>
        <w:t>podstawow</w:t>
      </w:r>
      <w:r w:rsidR="002E4F36">
        <w:rPr>
          <w:rFonts w:ascii="Calibri" w:hAnsi="Calibri"/>
          <w:sz w:val="20"/>
        </w:rPr>
        <w:t>ym</w:t>
      </w:r>
      <w:r w:rsidR="002E4F36" w:rsidRPr="00B96571">
        <w:rPr>
          <w:rFonts w:ascii="Calibri" w:hAnsi="Calibri"/>
          <w:sz w:val="20"/>
        </w:rPr>
        <w:t xml:space="preserve"> dla osób ubie</w:t>
      </w:r>
      <w:r w:rsidR="00167749">
        <w:rPr>
          <w:rFonts w:ascii="Calibri" w:hAnsi="Calibri"/>
          <w:sz w:val="20"/>
        </w:rPr>
        <w:t>gających się o prawo jazdy kat. </w:t>
      </w:r>
      <w:r w:rsidR="002E4F36" w:rsidRPr="00B96571">
        <w:rPr>
          <w:rFonts w:ascii="Calibri" w:hAnsi="Calibri"/>
          <w:sz w:val="20"/>
        </w:rPr>
        <w:t>C+E</w:t>
      </w:r>
      <w:r w:rsidR="002E4F36">
        <w:rPr>
          <w:rFonts w:ascii="Calibri" w:hAnsi="Calibri"/>
          <w:sz w:val="20"/>
        </w:rPr>
        <w:t>.</w:t>
      </w:r>
    </w:p>
    <w:p w:rsidR="002E4F36" w:rsidRPr="00C27AE1" w:rsidRDefault="002E4F36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96571">
        <w:rPr>
          <w:rFonts w:ascii="Calibri" w:hAnsi="Calibri"/>
          <w:sz w:val="20"/>
        </w:rPr>
        <w:t>Szkolenie podstawowe dla osób ubiegających się o prawo jazdy kat. C</w:t>
      </w:r>
      <w:r>
        <w:rPr>
          <w:rFonts w:ascii="Calibri" w:hAnsi="Calibri"/>
          <w:sz w:val="20"/>
        </w:rPr>
        <w:t>+E</w:t>
      </w:r>
      <w:r w:rsidRPr="00B96571">
        <w:rPr>
          <w:rFonts w:ascii="Calibri" w:hAnsi="Calibri"/>
          <w:sz w:val="20"/>
        </w:rPr>
        <w:t xml:space="preserve"> swoim zakresem tematycznym obejmie </w:t>
      </w:r>
      <w:r>
        <w:rPr>
          <w:rFonts w:ascii="Calibri" w:hAnsi="Calibri"/>
          <w:sz w:val="20"/>
        </w:rPr>
        <w:br/>
      </w:r>
      <w:r w:rsidRPr="00C27AE1">
        <w:rPr>
          <w:rFonts w:ascii="Calibri" w:hAnsi="Calibri"/>
          <w:sz w:val="20"/>
        </w:rPr>
        <w:t>25 godzin zajęć praktycznych nakierowanych na doskonalenie umiejętności prowadzenia pojazd</w:t>
      </w:r>
      <w:r w:rsidR="00340155">
        <w:rPr>
          <w:rFonts w:ascii="Calibri" w:hAnsi="Calibri"/>
          <w:sz w:val="20"/>
        </w:rPr>
        <w:t>ów</w:t>
      </w:r>
      <w:r w:rsidRPr="00C27AE1">
        <w:rPr>
          <w:rFonts w:ascii="Calibri" w:hAnsi="Calibri"/>
          <w:sz w:val="20"/>
        </w:rPr>
        <w:t xml:space="preserve"> ciężarowych </w:t>
      </w:r>
      <w:r>
        <w:rPr>
          <w:rFonts w:ascii="Calibri" w:hAnsi="Calibri"/>
          <w:sz w:val="20"/>
        </w:rPr>
        <w:br/>
      </w:r>
      <w:r w:rsidRPr="00C27AE1">
        <w:rPr>
          <w:rFonts w:ascii="Calibri" w:hAnsi="Calibri"/>
          <w:sz w:val="20"/>
        </w:rPr>
        <w:t xml:space="preserve">z naczepą. Zajęcia będą prowadzone na placu manewrowym, jak i </w:t>
      </w:r>
      <w:r w:rsidR="00BA3A3F">
        <w:rPr>
          <w:rFonts w:ascii="Calibri" w:hAnsi="Calibri"/>
          <w:sz w:val="20"/>
        </w:rPr>
        <w:t>w ruchu drogowym</w:t>
      </w:r>
      <w:r w:rsidRPr="00C27AE1">
        <w:rPr>
          <w:rFonts w:ascii="Calibri" w:hAnsi="Calibri"/>
          <w:sz w:val="20"/>
        </w:rPr>
        <w:t xml:space="preserve">. </w:t>
      </w:r>
    </w:p>
    <w:p w:rsidR="002E4F36" w:rsidRDefault="002E4F36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96571">
        <w:rPr>
          <w:rFonts w:ascii="Calibri" w:hAnsi="Calibri"/>
          <w:sz w:val="20"/>
        </w:rPr>
        <w:t xml:space="preserve">Przed szkoleniem każdy z uczestników zostanie skierowany na badania lekarskie w celu określenia zdolności </w:t>
      </w:r>
      <w:r>
        <w:rPr>
          <w:rFonts w:ascii="Calibri" w:hAnsi="Calibri"/>
          <w:sz w:val="20"/>
        </w:rPr>
        <w:t>do </w:t>
      </w:r>
      <w:r w:rsidRPr="00B96571">
        <w:rPr>
          <w:rFonts w:ascii="Calibri" w:hAnsi="Calibri"/>
          <w:sz w:val="20"/>
        </w:rPr>
        <w:t>odbycia powyższego szkolenia. Jedynie osoby, które uzyskają orzeczenie lekarskie oraz psychologiczne o braku przeciwwskazań do prowadzenia pojazdów ciężarowych</w:t>
      </w:r>
      <w:r>
        <w:rPr>
          <w:rFonts w:ascii="Calibri" w:hAnsi="Calibri"/>
          <w:sz w:val="20"/>
        </w:rPr>
        <w:t xml:space="preserve"> z naczepą</w:t>
      </w:r>
      <w:r w:rsidRPr="00B96571">
        <w:rPr>
          <w:rFonts w:ascii="Calibri" w:hAnsi="Calibri"/>
          <w:sz w:val="20"/>
        </w:rPr>
        <w:t xml:space="preserve"> zostaną skierowane na szkolenie.</w:t>
      </w:r>
    </w:p>
    <w:p w:rsidR="00D7634A" w:rsidRDefault="002E4F36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14296">
        <w:rPr>
          <w:rFonts w:ascii="Calibri" w:hAnsi="Calibri"/>
          <w:sz w:val="20"/>
        </w:rPr>
        <w:lastRenderedPageBreak/>
        <w:t>Po uzyskaniu orzeczeń lekarskich oraz psychologicznych o braku przeciwskazań do prowadzenia pojazdów ciężarowych</w:t>
      </w:r>
      <w:r w:rsidR="00340155">
        <w:rPr>
          <w:rFonts w:ascii="Calibri" w:hAnsi="Calibri"/>
          <w:sz w:val="20"/>
        </w:rPr>
        <w:t xml:space="preserve"> z naczepą</w:t>
      </w:r>
      <w:r w:rsidRPr="00414296">
        <w:rPr>
          <w:rFonts w:ascii="Calibri" w:hAnsi="Calibri"/>
          <w:sz w:val="20"/>
        </w:rPr>
        <w:t xml:space="preserve"> każdy z uczestników zobowiązany jest do wyrobienia profilu kandydata na kierowcę kat. C</w:t>
      </w:r>
      <w:r w:rsidR="003764B1">
        <w:rPr>
          <w:rFonts w:ascii="Calibri" w:hAnsi="Calibri"/>
          <w:sz w:val="20"/>
        </w:rPr>
        <w:t>+E</w:t>
      </w:r>
      <w:r w:rsidRPr="00414296">
        <w:rPr>
          <w:rFonts w:ascii="Calibri" w:hAnsi="Calibri"/>
          <w:sz w:val="20"/>
        </w:rPr>
        <w:t xml:space="preserve"> w Urzędzie Miasta Zabrze. Jedynie osoby, które uzyskają profil kandydata na kierowcę kat. C</w:t>
      </w:r>
      <w:r w:rsidR="003764B1">
        <w:rPr>
          <w:rFonts w:ascii="Calibri" w:hAnsi="Calibri"/>
          <w:sz w:val="20"/>
        </w:rPr>
        <w:t>+E</w:t>
      </w:r>
      <w:r w:rsidRPr="00414296">
        <w:rPr>
          <w:rFonts w:ascii="Calibri" w:hAnsi="Calibri"/>
          <w:sz w:val="20"/>
        </w:rPr>
        <w:t xml:space="preserve"> zostaną skierowane na szkolenie.</w:t>
      </w:r>
    </w:p>
    <w:p w:rsidR="002E4F36" w:rsidRPr="00D7634A" w:rsidRDefault="00340155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340155">
        <w:rPr>
          <w:rFonts w:ascii="Calibri" w:hAnsi="Calibri"/>
          <w:sz w:val="20"/>
        </w:rPr>
        <w:t>Każdy z</w:t>
      </w:r>
      <w:r>
        <w:rPr>
          <w:rFonts w:ascii="Calibri" w:hAnsi="Calibri"/>
          <w:sz w:val="20"/>
        </w:rPr>
        <w:t xml:space="preserve"> </w:t>
      </w:r>
      <w:r w:rsidRPr="00340155">
        <w:rPr>
          <w:rFonts w:ascii="Calibri" w:hAnsi="Calibri"/>
          <w:sz w:val="20"/>
        </w:rPr>
        <w:t>uczestników spełniających warunki opisane w §</w:t>
      </w:r>
      <w:r>
        <w:rPr>
          <w:rFonts w:ascii="Calibri" w:hAnsi="Calibri"/>
          <w:sz w:val="20"/>
        </w:rPr>
        <w:t xml:space="preserve"> 6</w:t>
      </w:r>
      <w:r w:rsidRPr="00340155">
        <w:rPr>
          <w:rFonts w:ascii="Calibri" w:hAnsi="Calibri"/>
          <w:sz w:val="20"/>
        </w:rPr>
        <w:t xml:space="preserve"> p</w:t>
      </w:r>
      <w:r>
        <w:rPr>
          <w:rFonts w:ascii="Calibri" w:hAnsi="Calibri"/>
          <w:sz w:val="20"/>
        </w:rPr>
        <w:t>kt</w:t>
      </w:r>
      <w:r w:rsidRPr="00340155">
        <w:rPr>
          <w:rFonts w:ascii="Calibri" w:hAnsi="Calibri"/>
          <w:sz w:val="20"/>
        </w:rPr>
        <w:t xml:space="preserve">. </w:t>
      </w:r>
      <w:r>
        <w:rPr>
          <w:rFonts w:ascii="Calibri" w:hAnsi="Calibri"/>
          <w:sz w:val="20"/>
        </w:rPr>
        <w:t>3</w:t>
      </w:r>
      <w:r w:rsidRPr="00340155">
        <w:rPr>
          <w:rFonts w:ascii="Calibri" w:hAnsi="Calibri"/>
          <w:sz w:val="20"/>
        </w:rPr>
        <w:t xml:space="preserve"> i </w:t>
      </w:r>
      <w:r>
        <w:rPr>
          <w:rFonts w:ascii="Calibri" w:hAnsi="Calibri"/>
          <w:sz w:val="20"/>
        </w:rPr>
        <w:t xml:space="preserve">4 otrzyma skierowanie </w:t>
      </w:r>
      <w:r w:rsidR="002E4F36" w:rsidRPr="00D7634A">
        <w:rPr>
          <w:rFonts w:ascii="Calibri" w:hAnsi="Calibri"/>
          <w:sz w:val="20"/>
        </w:rPr>
        <w:t xml:space="preserve">na szkolenie </w:t>
      </w:r>
      <w:r>
        <w:rPr>
          <w:rFonts w:ascii="Calibri" w:hAnsi="Calibri"/>
          <w:sz w:val="20"/>
        </w:rPr>
        <w:t>w</w:t>
      </w:r>
      <w:r w:rsidR="002E4F36" w:rsidRPr="00D7634A">
        <w:rPr>
          <w:rFonts w:ascii="Calibri" w:hAnsi="Calibri"/>
          <w:sz w:val="20"/>
        </w:rPr>
        <w:t xml:space="preserve"> którym będą </w:t>
      </w:r>
      <w:r>
        <w:rPr>
          <w:rFonts w:ascii="Calibri" w:hAnsi="Calibri"/>
          <w:sz w:val="20"/>
        </w:rPr>
        <w:t>za</w:t>
      </w:r>
      <w:r w:rsidR="002E4F36" w:rsidRPr="00D7634A">
        <w:rPr>
          <w:rFonts w:ascii="Calibri" w:hAnsi="Calibri"/>
          <w:sz w:val="20"/>
        </w:rPr>
        <w:t>mieszczone informacj</w:t>
      </w:r>
      <w:r>
        <w:rPr>
          <w:rFonts w:ascii="Calibri" w:hAnsi="Calibri"/>
          <w:sz w:val="20"/>
        </w:rPr>
        <w:t>e</w:t>
      </w:r>
      <w:r w:rsidR="002E4F36" w:rsidRPr="00D7634A">
        <w:rPr>
          <w:rFonts w:ascii="Calibri" w:hAnsi="Calibri"/>
          <w:sz w:val="20"/>
        </w:rPr>
        <w:t xml:space="preserve"> odnośnie terminu oraz miejsca przeprowadzanych zajęć. Pisemna informacja zostanie przekazana uczestnikowi na spotkaniu informacyjnym zorganizowanym w siedzibie Powiatowego Urzędu Pracy w</w:t>
      </w:r>
      <w:r>
        <w:rPr>
          <w:rFonts w:ascii="Calibri" w:hAnsi="Calibri"/>
          <w:sz w:val="20"/>
        </w:rPr>
        <w:t> </w:t>
      </w:r>
      <w:r w:rsidR="002E4F36" w:rsidRPr="00D7634A">
        <w:rPr>
          <w:rFonts w:ascii="Calibri" w:hAnsi="Calibri"/>
          <w:sz w:val="20"/>
        </w:rPr>
        <w:t>Zabrzu. O terminie spotkania uczestnik zostanie poinformowany telefonicznie.</w:t>
      </w:r>
    </w:p>
    <w:p w:rsidR="002E4F36" w:rsidRDefault="002E4F36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Prawa i obowiązki związane z uczestnictwem w szkoleniu określa rozporządzenie oraz zapisy ustawy.</w:t>
      </w:r>
    </w:p>
    <w:p w:rsidR="002E4F36" w:rsidRPr="00D227BA" w:rsidRDefault="002E4F36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227BA">
        <w:rPr>
          <w:rFonts w:ascii="Calibri" w:hAnsi="Calibri"/>
          <w:sz w:val="20"/>
        </w:rPr>
        <w:t>Osoba, która w wyznaczonym terminie nie ukończy szkolenia, nie będzie mogła skorzystać z pozostałych działań przewidzianych w programie</w:t>
      </w:r>
      <w:r w:rsidR="00205B42">
        <w:rPr>
          <w:rFonts w:ascii="Calibri" w:hAnsi="Calibri"/>
          <w:sz w:val="20"/>
        </w:rPr>
        <w:t>.</w:t>
      </w:r>
    </w:p>
    <w:p w:rsidR="00C96A48" w:rsidRDefault="00C96A48" w:rsidP="00C66D33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</w:p>
    <w:p w:rsidR="00B9734B" w:rsidRDefault="00B9734B" w:rsidP="00C66D33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</w:t>
      </w:r>
      <w:r w:rsidR="00552AF8">
        <w:rPr>
          <w:rFonts w:ascii="Calibri" w:hAnsi="Calibri"/>
          <w:b/>
          <w:sz w:val="20"/>
        </w:rPr>
        <w:t>7</w:t>
      </w:r>
    </w:p>
    <w:p w:rsidR="00340155" w:rsidRDefault="00340155" w:rsidP="00340155">
      <w:pPr>
        <w:spacing w:line="276" w:lineRule="auto"/>
        <w:jc w:val="center"/>
        <w:rPr>
          <w:rFonts w:ascii="Calibri" w:hAnsi="Calibri"/>
          <w:b/>
          <w:sz w:val="20"/>
        </w:rPr>
      </w:pPr>
      <w:r w:rsidRPr="00340155">
        <w:rPr>
          <w:rFonts w:ascii="Calibri" w:hAnsi="Calibri"/>
          <w:b/>
          <w:sz w:val="20"/>
        </w:rPr>
        <w:t xml:space="preserve">I </w:t>
      </w:r>
      <w:r>
        <w:rPr>
          <w:rFonts w:ascii="Calibri" w:hAnsi="Calibri"/>
          <w:b/>
          <w:sz w:val="20"/>
        </w:rPr>
        <w:t>Element</w:t>
      </w:r>
    </w:p>
    <w:p w:rsidR="00205B42" w:rsidRDefault="00205B42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Szkolenia</w:t>
      </w:r>
      <w:r w:rsidRPr="00455474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indywidualne z zakresu transportu</w:t>
      </w:r>
    </w:p>
    <w:p w:rsidR="00205B42" w:rsidRPr="00205B42" w:rsidRDefault="004D7B7B" w:rsidP="00F75053">
      <w:pPr>
        <w:pStyle w:val="Akapitzlist"/>
        <w:numPr>
          <w:ilvl w:val="0"/>
          <w:numId w:val="15"/>
        </w:numPr>
        <w:spacing w:after="40" w:line="276" w:lineRule="auto"/>
        <w:ind w:left="567" w:hanging="425"/>
        <w:jc w:val="both"/>
        <w:rPr>
          <w:sz w:val="20"/>
        </w:rPr>
      </w:pPr>
      <w:r>
        <w:rPr>
          <w:sz w:val="20"/>
        </w:rPr>
        <w:t>2</w:t>
      </w:r>
      <w:r w:rsidR="00205B42">
        <w:rPr>
          <w:sz w:val="20"/>
        </w:rPr>
        <w:t xml:space="preserve"> u</w:t>
      </w:r>
      <w:r w:rsidR="00205B42" w:rsidRPr="00205B42">
        <w:rPr>
          <w:sz w:val="20"/>
        </w:rPr>
        <w:t xml:space="preserve">czestników programu weźmie udział w </w:t>
      </w:r>
      <w:r w:rsidR="00205B42">
        <w:rPr>
          <w:sz w:val="20"/>
        </w:rPr>
        <w:t>szkoleniach indywidualnych określonych na podstawie złożonych wniosków, a zatem na podstawie indywidualnych potrzeb osób bezrobotnych, jak i wymagań stawianych przez pracodawców na rynku pracy.</w:t>
      </w:r>
    </w:p>
    <w:p w:rsidR="00205B42" w:rsidRPr="00205B42" w:rsidRDefault="00205B42" w:rsidP="00F75053">
      <w:pPr>
        <w:numPr>
          <w:ilvl w:val="0"/>
          <w:numId w:val="15"/>
        </w:numPr>
        <w:spacing w:after="40" w:line="276" w:lineRule="auto"/>
        <w:ind w:left="567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Przez szkolenia indywidualne rozumiemy: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C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C oraz kwalifikacja wstępna dla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C oraz kwalifikacja wstępna uzupełniająca dla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okresowe dla kierowców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B+E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C oraz kwalifikacja wstępna dla kat. D, D1, D+E, D1+E (poniżej 24 r.ż.)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B oraz kwalifikacja wstępna dla kat. D, D1, D+E, D1+E (poniżej 24 r.ż.)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C oraz kwalifikacja wstępna przyśpieszona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B oraz kwalifikacja wstępna przyśpieszona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C oraz kwalifikacja wstępna uzupełniająca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szkolenie podstawowe dla osób ubiegających się o prawo jazdy kat. D do B oraz kwalifikacja wstępna uzupełniająca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dla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przyśpieszona dla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uzupełniająca dla kat. C, C1, C+E, C1+E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8727CD" w:rsidRDefault="00205B42" w:rsidP="00F75053">
      <w:pPr>
        <w:pStyle w:val="Akapitzlist"/>
        <w:numPr>
          <w:ilvl w:val="0"/>
          <w:numId w:val="10"/>
        </w:numPr>
        <w:spacing w:line="276" w:lineRule="auto"/>
        <w:ind w:left="1135" w:right="142" w:hanging="284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przyśpieszona dla kat. D, D1, D+E, D1+E</w:t>
      </w:r>
      <w:r>
        <w:rPr>
          <w:rFonts w:asciiTheme="minorHAnsi" w:hAnsiTheme="minorHAnsi" w:cstheme="minorHAnsi"/>
          <w:spacing w:val="-4"/>
          <w:sz w:val="20"/>
        </w:rPr>
        <w:t>;</w:t>
      </w:r>
    </w:p>
    <w:p w:rsidR="00205B42" w:rsidRPr="00205B42" w:rsidRDefault="00205B42" w:rsidP="00F75053">
      <w:pPr>
        <w:pStyle w:val="Akapitzlist"/>
        <w:numPr>
          <w:ilvl w:val="0"/>
          <w:numId w:val="10"/>
        </w:numPr>
        <w:spacing w:line="276" w:lineRule="auto"/>
        <w:ind w:left="1134" w:right="141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8727CD">
        <w:rPr>
          <w:rFonts w:asciiTheme="minorHAnsi" w:hAnsiTheme="minorHAnsi" w:cstheme="minorHAnsi"/>
          <w:spacing w:val="-4"/>
          <w:sz w:val="20"/>
        </w:rPr>
        <w:t>kwalifikacja wstępna uzupełniająca dla kat. D, D1, D+E, D1+E</w:t>
      </w:r>
      <w:r>
        <w:rPr>
          <w:rFonts w:asciiTheme="minorHAnsi" w:hAnsiTheme="minorHAnsi" w:cstheme="minorHAnsi"/>
          <w:spacing w:val="-4"/>
          <w:sz w:val="20"/>
        </w:rPr>
        <w:t>.</w:t>
      </w:r>
    </w:p>
    <w:p w:rsidR="00205B42" w:rsidRPr="00B11329" w:rsidRDefault="00205B42" w:rsidP="00F75053">
      <w:pPr>
        <w:pStyle w:val="Akapitzlist"/>
        <w:numPr>
          <w:ilvl w:val="0"/>
          <w:numId w:val="15"/>
        </w:numPr>
        <w:spacing w:after="40" w:line="276" w:lineRule="auto"/>
        <w:ind w:left="567" w:hanging="425"/>
        <w:jc w:val="both"/>
        <w:rPr>
          <w:sz w:val="20"/>
        </w:rPr>
      </w:pPr>
      <w:r w:rsidRPr="00205B42">
        <w:rPr>
          <w:sz w:val="20"/>
        </w:rPr>
        <w:t>Możliwe do zrealizowania ww. szkolenia swo</w:t>
      </w:r>
      <w:r>
        <w:rPr>
          <w:sz w:val="20"/>
        </w:rPr>
        <w:t>im zakresem tematycznym obejmą</w:t>
      </w:r>
      <w:r w:rsidR="00AC0849">
        <w:rPr>
          <w:sz w:val="20"/>
        </w:rPr>
        <w:t>,</w:t>
      </w:r>
      <w:r>
        <w:rPr>
          <w:sz w:val="20"/>
        </w:rPr>
        <w:t xml:space="preserve"> odpowiednio określoną </w:t>
      </w:r>
      <w:r w:rsidR="00B11329">
        <w:rPr>
          <w:sz w:val="20"/>
        </w:rPr>
        <w:t xml:space="preserve">w Rozporządzeniu Ministra Infrastruktury i budownictwa </w:t>
      </w:r>
      <w:r w:rsidR="00B11329" w:rsidRPr="00B11329">
        <w:rPr>
          <w:sz w:val="20"/>
        </w:rPr>
        <w:t xml:space="preserve">z dnia 4 marca 2016 r. w sprawie szkolenia osób ubiegających się o uprawnienia do kierowania pojazdami, instruktorów i </w:t>
      </w:r>
      <w:r w:rsidR="00B11329" w:rsidRPr="004D7B7B">
        <w:rPr>
          <w:sz w:val="20"/>
        </w:rPr>
        <w:t>wykładowców (Dz.</w:t>
      </w:r>
      <w:r w:rsidR="004D7B7B" w:rsidRPr="004D7B7B">
        <w:rPr>
          <w:sz w:val="20"/>
        </w:rPr>
        <w:t xml:space="preserve"> U. 2018</w:t>
      </w:r>
      <w:r w:rsidR="00B11329" w:rsidRPr="004D7B7B">
        <w:rPr>
          <w:sz w:val="20"/>
        </w:rPr>
        <w:t xml:space="preserve"> poz. </w:t>
      </w:r>
      <w:r w:rsidR="004D7B7B" w:rsidRPr="004D7B7B">
        <w:rPr>
          <w:sz w:val="20"/>
        </w:rPr>
        <w:t>1885</w:t>
      </w:r>
      <w:r w:rsidR="00B11329" w:rsidRPr="004D7B7B">
        <w:rPr>
          <w:sz w:val="20"/>
        </w:rPr>
        <w:t>)</w:t>
      </w:r>
      <w:r w:rsidR="00AC0849" w:rsidRPr="004D7B7B">
        <w:rPr>
          <w:sz w:val="20"/>
        </w:rPr>
        <w:t>,</w:t>
      </w:r>
      <w:r w:rsidR="00B11329" w:rsidRPr="00B11329">
        <w:rPr>
          <w:sz w:val="20"/>
        </w:rPr>
        <w:t xml:space="preserve"> </w:t>
      </w:r>
      <w:r w:rsidRPr="00B11329">
        <w:rPr>
          <w:sz w:val="20"/>
        </w:rPr>
        <w:t>liczbę godzin szkolenia.</w:t>
      </w:r>
    </w:p>
    <w:p w:rsidR="00205B42" w:rsidRPr="00205B42" w:rsidRDefault="00205B42" w:rsidP="00F75053">
      <w:pPr>
        <w:pStyle w:val="Akapitzlist"/>
        <w:numPr>
          <w:ilvl w:val="0"/>
          <w:numId w:val="15"/>
        </w:numPr>
        <w:spacing w:after="40" w:line="276" w:lineRule="auto"/>
        <w:ind w:left="567" w:hanging="425"/>
        <w:jc w:val="both"/>
        <w:rPr>
          <w:sz w:val="20"/>
        </w:rPr>
      </w:pPr>
      <w:r w:rsidRPr="00205B42">
        <w:rPr>
          <w:sz w:val="20"/>
        </w:rPr>
        <w:lastRenderedPageBreak/>
        <w:t>Przed szkoleniem każdy z uczestników zostanie skierowany na badania lekarskie w celu określenia zdolności do odbycia</w:t>
      </w:r>
      <w:r w:rsidR="004D7B7B">
        <w:rPr>
          <w:sz w:val="20"/>
        </w:rPr>
        <w:t xml:space="preserve"> wskazanego we wniosku</w:t>
      </w:r>
      <w:r w:rsidRPr="00205B42">
        <w:rPr>
          <w:sz w:val="20"/>
        </w:rPr>
        <w:t xml:space="preserve"> szkolenia. Jedynie osoby, które uzyskają orzeczenie lekarskie oraz psychologiczne o braku przeciwwskazań </w:t>
      </w:r>
      <w:r w:rsidRPr="004D7B7B">
        <w:rPr>
          <w:sz w:val="20"/>
        </w:rPr>
        <w:t xml:space="preserve">do prowadzenia </w:t>
      </w:r>
      <w:r w:rsidR="004D7B7B">
        <w:rPr>
          <w:sz w:val="20"/>
        </w:rPr>
        <w:t>określonego we wniosku rodzaju pojazdu</w:t>
      </w:r>
      <w:r w:rsidRPr="00205B42">
        <w:rPr>
          <w:sz w:val="20"/>
        </w:rPr>
        <w:t xml:space="preserve"> zostaną skierowane na szkolenie.</w:t>
      </w:r>
    </w:p>
    <w:p w:rsidR="00205B42" w:rsidRPr="00414296" w:rsidRDefault="00B11329" w:rsidP="00F75053">
      <w:pPr>
        <w:pStyle w:val="Akapitzlist"/>
        <w:numPr>
          <w:ilvl w:val="0"/>
          <w:numId w:val="15"/>
        </w:numPr>
        <w:spacing w:after="40" w:line="276" w:lineRule="auto"/>
        <w:ind w:left="567" w:hanging="425"/>
        <w:jc w:val="both"/>
        <w:rPr>
          <w:sz w:val="20"/>
        </w:rPr>
      </w:pPr>
      <w:r w:rsidRPr="00414296">
        <w:rPr>
          <w:sz w:val="20"/>
        </w:rPr>
        <w:t>W razie konieczności p</w:t>
      </w:r>
      <w:r w:rsidR="00205B42" w:rsidRPr="00414296">
        <w:rPr>
          <w:sz w:val="20"/>
        </w:rPr>
        <w:t xml:space="preserve">o uzyskaniu orzeczeń lekarskich oraz psychologicznych o braku przeciwskazań do prowadzenia </w:t>
      </w:r>
      <w:r w:rsidR="00AC0849" w:rsidRPr="004D7B7B">
        <w:rPr>
          <w:sz w:val="20"/>
        </w:rPr>
        <w:t xml:space="preserve">danego rodzaju </w:t>
      </w:r>
      <w:r w:rsidR="00205B42" w:rsidRPr="004D7B7B">
        <w:rPr>
          <w:sz w:val="20"/>
        </w:rPr>
        <w:t>pojazdów</w:t>
      </w:r>
      <w:r w:rsidR="00205B42" w:rsidRPr="00414296">
        <w:rPr>
          <w:sz w:val="20"/>
        </w:rPr>
        <w:t xml:space="preserve"> </w:t>
      </w:r>
      <w:r w:rsidR="00AC0849">
        <w:rPr>
          <w:sz w:val="20"/>
        </w:rPr>
        <w:t xml:space="preserve">każdy </w:t>
      </w:r>
      <w:r w:rsidR="00205B42" w:rsidRPr="00414296">
        <w:rPr>
          <w:sz w:val="20"/>
        </w:rPr>
        <w:t xml:space="preserve">z uczestników zobowiązany jest do wyrobienia profilu kandydata na kierowcę </w:t>
      </w:r>
      <w:r w:rsidRPr="00414296">
        <w:rPr>
          <w:sz w:val="20"/>
        </w:rPr>
        <w:t>odpowiedniej kategorii</w:t>
      </w:r>
      <w:r w:rsidR="00205B42" w:rsidRPr="00414296">
        <w:rPr>
          <w:sz w:val="20"/>
        </w:rPr>
        <w:t xml:space="preserve"> w</w:t>
      </w:r>
      <w:r w:rsidRPr="00414296">
        <w:rPr>
          <w:sz w:val="20"/>
        </w:rPr>
        <w:t> </w:t>
      </w:r>
      <w:r w:rsidR="00205B42" w:rsidRPr="00414296">
        <w:rPr>
          <w:sz w:val="20"/>
        </w:rPr>
        <w:t xml:space="preserve">Urzędzie Miasta Zabrze. Jedynie osoby, które uzyskają profil kandydata na kierowcę </w:t>
      </w:r>
      <w:r w:rsidRPr="00414296">
        <w:rPr>
          <w:sz w:val="20"/>
        </w:rPr>
        <w:t>odpowiedniej kategorii</w:t>
      </w:r>
      <w:r w:rsidR="00205B42" w:rsidRPr="00414296">
        <w:rPr>
          <w:sz w:val="20"/>
        </w:rPr>
        <w:t xml:space="preserve"> zostaną skierowane na szkolenie.</w:t>
      </w:r>
    </w:p>
    <w:p w:rsidR="00205B42" w:rsidRDefault="00AC0849" w:rsidP="00F75053">
      <w:pPr>
        <w:pStyle w:val="Akapitzlist"/>
        <w:numPr>
          <w:ilvl w:val="0"/>
          <w:numId w:val="15"/>
        </w:numPr>
        <w:spacing w:after="40" w:line="276" w:lineRule="auto"/>
        <w:ind w:left="567" w:hanging="425"/>
        <w:jc w:val="both"/>
        <w:rPr>
          <w:sz w:val="20"/>
        </w:rPr>
      </w:pPr>
      <w:r w:rsidRPr="00340155">
        <w:rPr>
          <w:sz w:val="20"/>
        </w:rPr>
        <w:t>Każdy z</w:t>
      </w:r>
      <w:r>
        <w:rPr>
          <w:sz w:val="20"/>
        </w:rPr>
        <w:t xml:space="preserve"> </w:t>
      </w:r>
      <w:r w:rsidRPr="00340155">
        <w:rPr>
          <w:sz w:val="20"/>
        </w:rPr>
        <w:t>uczestników spełniających warunki opisane w §</w:t>
      </w:r>
      <w:r>
        <w:rPr>
          <w:sz w:val="20"/>
        </w:rPr>
        <w:t xml:space="preserve"> 7</w:t>
      </w:r>
      <w:r w:rsidRPr="00340155">
        <w:rPr>
          <w:sz w:val="20"/>
        </w:rPr>
        <w:t xml:space="preserve"> p</w:t>
      </w:r>
      <w:r>
        <w:rPr>
          <w:sz w:val="20"/>
        </w:rPr>
        <w:t>kt</w:t>
      </w:r>
      <w:r w:rsidRPr="00340155">
        <w:rPr>
          <w:sz w:val="20"/>
        </w:rPr>
        <w:t xml:space="preserve">. </w:t>
      </w:r>
      <w:r>
        <w:rPr>
          <w:sz w:val="20"/>
        </w:rPr>
        <w:t>4</w:t>
      </w:r>
      <w:r w:rsidRPr="00340155">
        <w:rPr>
          <w:sz w:val="20"/>
        </w:rPr>
        <w:t xml:space="preserve"> i </w:t>
      </w:r>
      <w:r>
        <w:rPr>
          <w:sz w:val="20"/>
        </w:rPr>
        <w:t xml:space="preserve">5 </w:t>
      </w:r>
      <w:r w:rsidR="00205B42">
        <w:rPr>
          <w:sz w:val="20"/>
        </w:rPr>
        <w:t>otrzyma skierowanie na szkolenie na którym będą umieszczone informacj</w:t>
      </w:r>
      <w:r>
        <w:rPr>
          <w:sz w:val="20"/>
        </w:rPr>
        <w:t>e</w:t>
      </w:r>
      <w:r w:rsidR="00205B42">
        <w:rPr>
          <w:sz w:val="20"/>
        </w:rPr>
        <w:t xml:space="preserve"> odnośnie terminu oraz miejsca przeprowadzanych zajęć. Pisemna informacja zostanie przekazana uczestnikowi na spotkaniu informacyjnym zorganizowanym w siedzibie Powiatowego Urzędu Pracy w</w:t>
      </w:r>
      <w:r>
        <w:rPr>
          <w:sz w:val="20"/>
        </w:rPr>
        <w:t> </w:t>
      </w:r>
      <w:r w:rsidR="00205B42">
        <w:rPr>
          <w:sz w:val="20"/>
        </w:rPr>
        <w:t>Zabrzu. O terminie spotkania uczestnik zostanie poinformowany telefonicznie.</w:t>
      </w:r>
    </w:p>
    <w:p w:rsidR="00205B42" w:rsidRDefault="00205B42" w:rsidP="00F75053">
      <w:pPr>
        <w:pStyle w:val="Akapitzlist"/>
        <w:numPr>
          <w:ilvl w:val="0"/>
          <w:numId w:val="15"/>
        </w:numPr>
        <w:spacing w:after="40" w:line="276" w:lineRule="auto"/>
        <w:ind w:left="567" w:hanging="425"/>
        <w:jc w:val="both"/>
        <w:rPr>
          <w:sz w:val="20"/>
        </w:rPr>
      </w:pPr>
      <w:r w:rsidRPr="00072020">
        <w:rPr>
          <w:sz w:val="20"/>
        </w:rPr>
        <w:t>Prawa i obowiązki związane z uczestnictwem w szkoleniu określa rozporządzenie oraz zapisy ustawy.</w:t>
      </w:r>
    </w:p>
    <w:p w:rsidR="00B11329" w:rsidRPr="00485382" w:rsidRDefault="00205B42" w:rsidP="00F75053">
      <w:pPr>
        <w:numPr>
          <w:ilvl w:val="0"/>
          <w:numId w:val="15"/>
        </w:numPr>
        <w:spacing w:after="40" w:line="276" w:lineRule="auto"/>
        <w:ind w:left="567" w:hanging="425"/>
        <w:jc w:val="both"/>
        <w:rPr>
          <w:rFonts w:ascii="Calibri" w:hAnsi="Calibri"/>
          <w:sz w:val="20"/>
        </w:rPr>
      </w:pPr>
      <w:r w:rsidRPr="00D227BA">
        <w:rPr>
          <w:rFonts w:ascii="Calibri" w:hAnsi="Calibri"/>
          <w:sz w:val="20"/>
        </w:rPr>
        <w:t>Osoba, która w wyznaczonym terminie nie ukończy szkolenia, nie będzie mogła skorzystać z pozostałych działań przewidzianych w programie</w:t>
      </w:r>
    </w:p>
    <w:p w:rsidR="00C96A48" w:rsidRDefault="00C96A48" w:rsidP="00C66D33">
      <w:pPr>
        <w:pStyle w:val="Akapitzlist"/>
        <w:spacing w:before="60" w:line="276" w:lineRule="auto"/>
        <w:ind w:left="0"/>
        <w:jc w:val="center"/>
        <w:rPr>
          <w:b/>
          <w:sz w:val="20"/>
        </w:rPr>
      </w:pPr>
    </w:p>
    <w:p w:rsidR="00B11329" w:rsidRDefault="00B11329" w:rsidP="00C66D33">
      <w:pPr>
        <w:pStyle w:val="Akapitzlist"/>
        <w:spacing w:before="60" w:line="276" w:lineRule="auto"/>
        <w:ind w:left="0"/>
        <w:jc w:val="center"/>
        <w:rPr>
          <w:b/>
          <w:sz w:val="20"/>
        </w:rPr>
      </w:pPr>
      <w:r w:rsidRPr="00B11329">
        <w:rPr>
          <w:b/>
          <w:sz w:val="20"/>
        </w:rPr>
        <w:t>§</w:t>
      </w:r>
      <w:r>
        <w:rPr>
          <w:b/>
          <w:sz w:val="20"/>
        </w:rPr>
        <w:t>8</w:t>
      </w:r>
    </w:p>
    <w:p w:rsidR="00B11329" w:rsidRPr="00B11329" w:rsidRDefault="00B11329" w:rsidP="00AC0849">
      <w:pPr>
        <w:spacing w:line="276" w:lineRule="auto"/>
        <w:jc w:val="center"/>
        <w:rPr>
          <w:rFonts w:ascii="Calibri" w:hAnsi="Calibri"/>
          <w:b/>
          <w:sz w:val="20"/>
        </w:rPr>
      </w:pPr>
      <w:r w:rsidRPr="00B11329">
        <w:rPr>
          <w:rFonts w:ascii="Calibri" w:hAnsi="Calibri"/>
          <w:b/>
          <w:sz w:val="20"/>
        </w:rPr>
        <w:t xml:space="preserve">Element II </w:t>
      </w:r>
      <w:r w:rsidR="00AC0849">
        <w:rPr>
          <w:rFonts w:ascii="Calibri" w:hAnsi="Calibri"/>
          <w:b/>
          <w:sz w:val="20"/>
        </w:rPr>
        <w:t xml:space="preserve">- </w:t>
      </w:r>
      <w:r w:rsidRPr="00B11329">
        <w:rPr>
          <w:rFonts w:ascii="Calibri" w:hAnsi="Calibri"/>
          <w:b/>
          <w:sz w:val="20"/>
        </w:rPr>
        <w:t>Egzaminy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11329">
        <w:rPr>
          <w:rFonts w:ascii="Calibri" w:hAnsi="Calibri"/>
          <w:sz w:val="20"/>
        </w:rPr>
        <w:t xml:space="preserve">Każdy z uczestników programu, który ukończy powyższe szkolenia </w:t>
      </w:r>
      <w:r w:rsidR="00AC0849">
        <w:rPr>
          <w:rFonts w:ascii="Calibri" w:hAnsi="Calibri"/>
          <w:sz w:val="20"/>
        </w:rPr>
        <w:t xml:space="preserve">z </w:t>
      </w:r>
      <w:r w:rsidRPr="00B11329">
        <w:rPr>
          <w:rFonts w:ascii="Calibri" w:hAnsi="Calibri"/>
          <w:sz w:val="20"/>
        </w:rPr>
        <w:t>prawa jazdy musi podejść do egzaminu wewnętrznego, który będzie przeprowadzony przez instytucje szkoleniową.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11329">
        <w:rPr>
          <w:rFonts w:ascii="Calibri" w:hAnsi="Calibri"/>
          <w:sz w:val="20"/>
        </w:rPr>
        <w:t>Po pozytywnym zdaniu egzaminu wewnętrznego, uczestnicy będą przystępować w ramach programu do egzaminu państwowego przeprowadzonego przez Wojewódzki Ośrodek Ruchu Drogowego.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11329">
        <w:rPr>
          <w:rFonts w:ascii="Calibri" w:hAnsi="Calibri"/>
          <w:sz w:val="20"/>
        </w:rPr>
        <w:t>Pierwszy termin egzaminu państwowego jest finansowany w ramach powyższego szkolenia i z tego tytułu nie jest wymagane złożenie wniosku.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11329">
        <w:rPr>
          <w:rFonts w:ascii="Calibri" w:hAnsi="Calibri"/>
          <w:sz w:val="20"/>
        </w:rPr>
        <w:t xml:space="preserve">W przypadku negatywnego wyniku z pierwszego egzaminu państwowego, </w:t>
      </w:r>
      <w:r w:rsidR="005C04B8">
        <w:rPr>
          <w:rFonts w:ascii="Calibri" w:hAnsi="Calibri"/>
          <w:sz w:val="20"/>
        </w:rPr>
        <w:t xml:space="preserve">każdy z uczestników będzie miał </w:t>
      </w:r>
      <w:r w:rsidRPr="00B11329">
        <w:rPr>
          <w:rFonts w:ascii="Calibri" w:hAnsi="Calibri"/>
          <w:sz w:val="20"/>
        </w:rPr>
        <w:t>możliwość powtórnego przystąpienia do egzaminu</w:t>
      </w:r>
      <w:r w:rsidR="00AC0849">
        <w:rPr>
          <w:rFonts w:ascii="Calibri" w:hAnsi="Calibri"/>
          <w:sz w:val="20"/>
        </w:rPr>
        <w:t>,</w:t>
      </w:r>
      <w:r w:rsidRPr="00B11329">
        <w:rPr>
          <w:rFonts w:ascii="Calibri" w:hAnsi="Calibri"/>
          <w:sz w:val="20"/>
        </w:rPr>
        <w:t xml:space="preserve"> sfinansowanego w ramach programu.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11329">
        <w:rPr>
          <w:rFonts w:ascii="Calibri" w:hAnsi="Calibri"/>
          <w:sz w:val="20"/>
        </w:rPr>
        <w:t>W przypadku ubiegania się o sfinansowanie drugiego terminu egzaminu niezbędne jest złożenie wniosku</w:t>
      </w:r>
      <w:r>
        <w:rPr>
          <w:rFonts w:ascii="Calibri" w:hAnsi="Calibri"/>
          <w:sz w:val="20"/>
        </w:rPr>
        <w:t xml:space="preserve">, </w:t>
      </w:r>
      <w:r w:rsidRPr="00E37CA4">
        <w:rPr>
          <w:rFonts w:ascii="Calibri" w:hAnsi="Calibri"/>
          <w:sz w:val="20"/>
        </w:rPr>
        <w:t xml:space="preserve">stanowiącego </w:t>
      </w:r>
      <w:r w:rsidRPr="00E37CA4">
        <w:rPr>
          <w:rFonts w:ascii="Calibri" w:hAnsi="Calibri"/>
          <w:b/>
          <w:sz w:val="20"/>
        </w:rPr>
        <w:t>zał</w:t>
      </w:r>
      <w:r w:rsidR="001A43DE" w:rsidRPr="00E37CA4">
        <w:rPr>
          <w:rFonts w:ascii="Calibri" w:hAnsi="Calibri"/>
          <w:b/>
          <w:sz w:val="20"/>
        </w:rPr>
        <w:t>ącznik n</w:t>
      </w:r>
      <w:r w:rsidRPr="00E37CA4">
        <w:rPr>
          <w:rFonts w:ascii="Calibri" w:hAnsi="Calibri"/>
          <w:b/>
          <w:sz w:val="20"/>
        </w:rPr>
        <w:t>r 4</w:t>
      </w:r>
      <w:r w:rsidR="00AC0849">
        <w:rPr>
          <w:rFonts w:ascii="Calibri" w:hAnsi="Calibri"/>
          <w:b/>
          <w:sz w:val="20"/>
        </w:rPr>
        <w:t xml:space="preserve"> do regulaminu</w:t>
      </w:r>
      <w:r w:rsidRPr="00E37CA4">
        <w:rPr>
          <w:rFonts w:ascii="Calibri" w:hAnsi="Calibri"/>
          <w:sz w:val="20"/>
        </w:rPr>
        <w:t xml:space="preserve">, </w:t>
      </w:r>
      <w:r w:rsidRPr="00B11329">
        <w:rPr>
          <w:rFonts w:ascii="Calibri" w:hAnsi="Calibri"/>
          <w:sz w:val="20"/>
        </w:rPr>
        <w:t>na podstawie którego będzie podpisywana umowa o sfinansowanie egzaminu.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F4EBD">
        <w:rPr>
          <w:rFonts w:ascii="Calibri" w:hAnsi="Calibri"/>
          <w:b/>
          <w:sz w:val="20"/>
          <w:u w:val="single"/>
        </w:rPr>
        <w:t xml:space="preserve">Wniosek o sfinansowanie </w:t>
      </w:r>
      <w:r w:rsidRPr="00F75053">
        <w:rPr>
          <w:rFonts w:ascii="Calibri" w:hAnsi="Calibri"/>
          <w:sz w:val="20"/>
        </w:rPr>
        <w:t xml:space="preserve">egzaminu </w:t>
      </w:r>
      <w:r w:rsidRPr="00B11329">
        <w:rPr>
          <w:rFonts w:ascii="Calibri" w:hAnsi="Calibri"/>
          <w:sz w:val="20"/>
        </w:rPr>
        <w:t>musi być zł</w:t>
      </w:r>
      <w:r w:rsidR="004604D1">
        <w:rPr>
          <w:rFonts w:ascii="Calibri" w:hAnsi="Calibri"/>
          <w:sz w:val="20"/>
        </w:rPr>
        <w:t>ożony nie później niż 29</w:t>
      </w:r>
      <w:r w:rsidR="00414EF7">
        <w:rPr>
          <w:rFonts w:ascii="Calibri" w:hAnsi="Calibri"/>
          <w:sz w:val="20"/>
        </w:rPr>
        <w:t>.11.201</w:t>
      </w:r>
      <w:r w:rsidR="00AC0849">
        <w:rPr>
          <w:rFonts w:ascii="Calibri" w:hAnsi="Calibri"/>
          <w:sz w:val="20"/>
        </w:rPr>
        <w:t>9</w:t>
      </w:r>
      <w:r>
        <w:rPr>
          <w:rFonts w:ascii="Calibri" w:hAnsi="Calibri"/>
          <w:sz w:val="20"/>
        </w:rPr>
        <w:t xml:space="preserve"> </w:t>
      </w:r>
      <w:r w:rsidRPr="00B11329">
        <w:rPr>
          <w:rFonts w:ascii="Calibri" w:hAnsi="Calibri"/>
          <w:sz w:val="20"/>
        </w:rPr>
        <w:t xml:space="preserve">r. </w:t>
      </w:r>
    </w:p>
    <w:p w:rsidR="00B11329" w:rsidRPr="00113884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113884">
        <w:rPr>
          <w:rFonts w:ascii="Calibri" w:hAnsi="Calibri"/>
          <w:sz w:val="20"/>
        </w:rPr>
        <w:t>Wnioski o sfinansowanie egzaminu złożone w terminie późniejszym</w:t>
      </w:r>
      <w:r w:rsidR="00EE75F0" w:rsidRPr="00113884">
        <w:rPr>
          <w:rFonts w:ascii="Calibri" w:hAnsi="Calibri"/>
          <w:sz w:val="20"/>
        </w:rPr>
        <w:t xml:space="preserve"> n</w:t>
      </w:r>
      <w:r w:rsidRPr="00113884">
        <w:rPr>
          <w:rFonts w:ascii="Calibri" w:hAnsi="Calibri"/>
          <w:sz w:val="20"/>
        </w:rPr>
        <w:t>iż określony w §</w:t>
      </w:r>
      <w:r w:rsidR="00AC0849">
        <w:rPr>
          <w:rFonts w:ascii="Calibri" w:hAnsi="Calibri"/>
          <w:sz w:val="20"/>
        </w:rPr>
        <w:t xml:space="preserve"> </w:t>
      </w:r>
      <w:r w:rsidRPr="00113884">
        <w:rPr>
          <w:rFonts w:ascii="Calibri" w:hAnsi="Calibri"/>
          <w:sz w:val="20"/>
        </w:rPr>
        <w:t xml:space="preserve">8 pkt 6 </w:t>
      </w:r>
      <w:r w:rsidR="004A2737" w:rsidRPr="00113884">
        <w:rPr>
          <w:rFonts w:ascii="Calibri" w:hAnsi="Calibri"/>
          <w:sz w:val="20"/>
        </w:rPr>
        <w:t xml:space="preserve">nie </w:t>
      </w:r>
      <w:r w:rsidR="00414296" w:rsidRPr="00113884">
        <w:rPr>
          <w:rFonts w:ascii="Calibri" w:hAnsi="Calibri"/>
          <w:sz w:val="20"/>
        </w:rPr>
        <w:t>zostaną</w:t>
      </w:r>
      <w:r w:rsidRPr="00113884">
        <w:rPr>
          <w:rFonts w:ascii="Calibri" w:hAnsi="Calibri"/>
          <w:sz w:val="20"/>
        </w:rPr>
        <w:t xml:space="preserve"> rozpatrzone</w:t>
      </w:r>
      <w:r w:rsidR="001A43DE" w:rsidRPr="00113884">
        <w:rPr>
          <w:rFonts w:ascii="Calibri" w:hAnsi="Calibri"/>
          <w:sz w:val="20"/>
        </w:rPr>
        <w:t xml:space="preserve">, co skutkuje brakiem możliwości sfinansowania </w:t>
      </w:r>
      <w:r w:rsidRPr="00113884">
        <w:rPr>
          <w:rFonts w:ascii="Calibri" w:hAnsi="Calibri"/>
          <w:sz w:val="20"/>
        </w:rPr>
        <w:t>egzamin</w:t>
      </w:r>
      <w:r w:rsidR="001A43DE" w:rsidRPr="00113884">
        <w:rPr>
          <w:rFonts w:ascii="Calibri" w:hAnsi="Calibri"/>
          <w:sz w:val="20"/>
        </w:rPr>
        <w:t>u</w:t>
      </w:r>
      <w:r w:rsidRPr="00113884">
        <w:rPr>
          <w:rFonts w:ascii="Calibri" w:hAnsi="Calibri"/>
          <w:sz w:val="20"/>
        </w:rPr>
        <w:t xml:space="preserve"> w ramach programu. </w:t>
      </w:r>
    </w:p>
    <w:p w:rsidR="005369B4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1A43DE">
        <w:rPr>
          <w:rFonts w:ascii="Calibri" w:hAnsi="Calibri"/>
          <w:sz w:val="20"/>
        </w:rPr>
        <w:t>Zasady i warunki ubiegania się o sfinansowanie egzaminu określa ustawa.</w:t>
      </w:r>
    </w:p>
    <w:p w:rsidR="00B11329" w:rsidRPr="005369B4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5369B4">
        <w:rPr>
          <w:rFonts w:ascii="Calibri" w:hAnsi="Calibri"/>
          <w:sz w:val="20"/>
        </w:rPr>
        <w:t>Osoby, które będą uczestniczyć w kwalifikacji wstępnej przyśpieszonej, w celu uzyskania uprawnień będą przystępować do egzaminu państwowego organizowanego w miejscu prowadzenia szkolenia.</w:t>
      </w:r>
      <w:r w:rsidRPr="005369B4">
        <w:rPr>
          <w:rFonts w:ascii="Calibri" w:hAnsi="Calibri"/>
          <w:color w:val="FF0000"/>
          <w:sz w:val="20"/>
        </w:rPr>
        <w:t xml:space="preserve"> </w:t>
      </w:r>
    </w:p>
    <w:p w:rsidR="00C96A48" w:rsidRDefault="00C96A48" w:rsidP="00C66D33">
      <w:pPr>
        <w:pStyle w:val="Akapitzlist"/>
        <w:spacing w:before="60" w:after="40" w:line="276" w:lineRule="auto"/>
        <w:ind w:left="0"/>
        <w:jc w:val="center"/>
        <w:rPr>
          <w:b/>
          <w:sz w:val="20"/>
        </w:rPr>
      </w:pPr>
    </w:p>
    <w:p w:rsidR="00B11329" w:rsidRDefault="00B11329" w:rsidP="00C66D33">
      <w:pPr>
        <w:pStyle w:val="Akapitzlist"/>
        <w:spacing w:before="60" w:after="40" w:line="276" w:lineRule="auto"/>
        <w:ind w:left="0"/>
        <w:jc w:val="center"/>
        <w:rPr>
          <w:b/>
          <w:sz w:val="20"/>
        </w:rPr>
      </w:pPr>
      <w:r w:rsidRPr="00B11329">
        <w:rPr>
          <w:b/>
          <w:sz w:val="20"/>
        </w:rPr>
        <w:t>§</w:t>
      </w:r>
      <w:r>
        <w:rPr>
          <w:b/>
          <w:sz w:val="20"/>
        </w:rPr>
        <w:t>9</w:t>
      </w:r>
    </w:p>
    <w:p w:rsidR="00B11329" w:rsidRPr="005369B4" w:rsidRDefault="00B11329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5369B4">
        <w:rPr>
          <w:rFonts w:ascii="Calibri" w:hAnsi="Calibri"/>
          <w:b/>
          <w:sz w:val="20"/>
        </w:rPr>
        <w:t xml:space="preserve">Element III – </w:t>
      </w:r>
      <w:r w:rsidR="00AC0849">
        <w:rPr>
          <w:rFonts w:ascii="Calibri" w:hAnsi="Calibri"/>
          <w:b/>
          <w:sz w:val="20"/>
        </w:rPr>
        <w:t>R</w:t>
      </w:r>
      <w:r w:rsidRPr="005369B4">
        <w:rPr>
          <w:rFonts w:ascii="Calibri" w:hAnsi="Calibri"/>
          <w:b/>
          <w:sz w:val="20"/>
        </w:rPr>
        <w:t>efundacja kosztów wydania dokumentów</w:t>
      </w:r>
    </w:p>
    <w:p w:rsidR="00D7634A" w:rsidRDefault="00B11329" w:rsidP="00F75053">
      <w:pPr>
        <w:numPr>
          <w:ilvl w:val="0"/>
          <w:numId w:val="22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 xml:space="preserve">Każdy z uczestników programu po pozytywnym zdaniu egzaminów państwowych z powyższych szkoleń, będzie mógł się ubiegać o refundacje kosztów wydania dokumentu prawa jazdy oraz karty kierowcy. </w:t>
      </w:r>
      <w:r w:rsidR="005369B4" w:rsidRPr="00E01B31">
        <w:rPr>
          <w:rFonts w:ascii="Calibri" w:hAnsi="Calibri"/>
          <w:sz w:val="20"/>
        </w:rPr>
        <w:t xml:space="preserve"> </w:t>
      </w:r>
    </w:p>
    <w:p w:rsidR="00D7634A" w:rsidRDefault="005369B4" w:rsidP="00F75053">
      <w:pPr>
        <w:numPr>
          <w:ilvl w:val="0"/>
          <w:numId w:val="22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W celu ubiegania się o w</w:t>
      </w:r>
      <w:r w:rsidR="00B11329" w:rsidRPr="00D7634A">
        <w:rPr>
          <w:rFonts w:ascii="Calibri" w:hAnsi="Calibri"/>
          <w:sz w:val="20"/>
        </w:rPr>
        <w:t>w</w:t>
      </w:r>
      <w:r w:rsidRPr="00D7634A">
        <w:rPr>
          <w:rFonts w:ascii="Calibri" w:hAnsi="Calibri"/>
          <w:sz w:val="20"/>
        </w:rPr>
        <w:t>.</w:t>
      </w:r>
      <w:r w:rsidR="00B11329" w:rsidRPr="00D7634A">
        <w:rPr>
          <w:rFonts w:ascii="Calibri" w:hAnsi="Calibri"/>
          <w:sz w:val="20"/>
        </w:rPr>
        <w:t xml:space="preserve"> refundacje należy złożyć wniosek zgodny z </w:t>
      </w:r>
      <w:r w:rsidR="001A43DE" w:rsidRPr="00D7634A">
        <w:rPr>
          <w:rFonts w:ascii="Calibri" w:hAnsi="Calibri"/>
          <w:b/>
          <w:sz w:val="20"/>
        </w:rPr>
        <w:t>załącznikiem nr 5</w:t>
      </w:r>
      <w:r w:rsidR="00AC0849">
        <w:rPr>
          <w:rFonts w:ascii="Calibri" w:hAnsi="Calibri"/>
          <w:sz w:val="20"/>
        </w:rPr>
        <w:t xml:space="preserve"> </w:t>
      </w:r>
      <w:r w:rsidR="00AC0849" w:rsidRPr="00AC0849">
        <w:rPr>
          <w:rFonts w:ascii="Calibri" w:hAnsi="Calibri"/>
          <w:b/>
          <w:sz w:val="20"/>
        </w:rPr>
        <w:t>regulaminu</w:t>
      </w:r>
      <w:r w:rsidR="00AC0849">
        <w:rPr>
          <w:rFonts w:ascii="Calibri" w:hAnsi="Calibri"/>
          <w:sz w:val="20"/>
        </w:rPr>
        <w:t xml:space="preserve"> </w:t>
      </w:r>
      <w:r w:rsidR="00B11329" w:rsidRPr="00D7634A">
        <w:rPr>
          <w:rFonts w:ascii="Calibri" w:hAnsi="Calibri"/>
          <w:sz w:val="20"/>
        </w:rPr>
        <w:t>oraz potwierdzenie zapłaty.</w:t>
      </w:r>
    </w:p>
    <w:p w:rsidR="00D7634A" w:rsidRDefault="00B11329" w:rsidP="00F75053">
      <w:pPr>
        <w:numPr>
          <w:ilvl w:val="0"/>
          <w:numId w:val="22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F4EBD">
        <w:rPr>
          <w:rFonts w:ascii="Calibri" w:hAnsi="Calibri"/>
          <w:b/>
          <w:sz w:val="20"/>
          <w:u w:val="single"/>
        </w:rPr>
        <w:t>Wniosek o refundację</w:t>
      </w:r>
      <w:r w:rsidRPr="00D7634A">
        <w:rPr>
          <w:rFonts w:ascii="Calibri" w:hAnsi="Calibri"/>
          <w:sz w:val="20"/>
        </w:rPr>
        <w:t xml:space="preserve"> wydania dokumentów prawa jazdy oraz karty kierowcy należy złożyć nie później niż </w:t>
      </w:r>
      <w:r w:rsidR="004604D1">
        <w:rPr>
          <w:rFonts w:ascii="Calibri" w:hAnsi="Calibri"/>
          <w:sz w:val="20"/>
        </w:rPr>
        <w:t>29</w:t>
      </w:r>
      <w:r w:rsidR="005369B4" w:rsidRPr="00D7634A">
        <w:rPr>
          <w:rFonts w:ascii="Calibri" w:hAnsi="Calibri"/>
          <w:sz w:val="20"/>
        </w:rPr>
        <w:t>.11.201</w:t>
      </w:r>
      <w:r w:rsidR="00DA7E53">
        <w:rPr>
          <w:rFonts w:ascii="Calibri" w:hAnsi="Calibri"/>
          <w:sz w:val="20"/>
        </w:rPr>
        <w:t>9</w:t>
      </w:r>
      <w:r w:rsidRPr="00D7634A">
        <w:rPr>
          <w:rFonts w:ascii="Calibri" w:hAnsi="Calibri"/>
          <w:sz w:val="20"/>
        </w:rPr>
        <w:t xml:space="preserve">r. </w:t>
      </w:r>
    </w:p>
    <w:p w:rsidR="005369B4" w:rsidRPr="00D7634A" w:rsidRDefault="00B11329" w:rsidP="00F75053">
      <w:pPr>
        <w:numPr>
          <w:ilvl w:val="0"/>
          <w:numId w:val="22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Wnioski o refundację złożon</w:t>
      </w:r>
      <w:r w:rsidR="005369B4" w:rsidRPr="00D7634A">
        <w:rPr>
          <w:rFonts w:ascii="Calibri" w:hAnsi="Calibri"/>
          <w:sz w:val="20"/>
        </w:rPr>
        <w:t>e</w:t>
      </w:r>
      <w:r w:rsidRPr="00D7634A">
        <w:rPr>
          <w:rFonts w:ascii="Calibri" w:hAnsi="Calibri"/>
          <w:sz w:val="20"/>
        </w:rPr>
        <w:t xml:space="preserve"> w terminie późniejszym</w:t>
      </w:r>
      <w:r w:rsidR="00DA7E53">
        <w:rPr>
          <w:rFonts w:ascii="Calibri" w:hAnsi="Calibri"/>
          <w:sz w:val="20"/>
        </w:rPr>
        <w:t xml:space="preserve"> n</w:t>
      </w:r>
      <w:r w:rsidRPr="00D7634A">
        <w:rPr>
          <w:rFonts w:ascii="Calibri" w:hAnsi="Calibri"/>
          <w:sz w:val="20"/>
        </w:rPr>
        <w:t>iż określony w §</w:t>
      </w:r>
      <w:r w:rsidR="00DA7E53">
        <w:rPr>
          <w:rFonts w:ascii="Calibri" w:hAnsi="Calibri"/>
          <w:sz w:val="20"/>
        </w:rPr>
        <w:t xml:space="preserve"> </w:t>
      </w:r>
      <w:r w:rsidRPr="00D7634A">
        <w:rPr>
          <w:rFonts w:ascii="Calibri" w:hAnsi="Calibri"/>
          <w:sz w:val="20"/>
        </w:rPr>
        <w:t xml:space="preserve">9 pkt 3 </w:t>
      </w:r>
      <w:r w:rsidR="00E01B31" w:rsidRPr="00D7634A">
        <w:rPr>
          <w:rFonts w:ascii="Calibri" w:hAnsi="Calibri"/>
          <w:sz w:val="20"/>
        </w:rPr>
        <w:t>nie zostaną rozpatrzone</w:t>
      </w:r>
      <w:r w:rsidR="005369B4" w:rsidRPr="00D7634A">
        <w:rPr>
          <w:rFonts w:ascii="Calibri" w:hAnsi="Calibri"/>
          <w:sz w:val="20"/>
        </w:rPr>
        <w:t xml:space="preserve">, co skutkuje brakiem możliwości zwrotu poniesionych kosztów za wydanie ww. dokumentów w ramach programu. </w:t>
      </w:r>
    </w:p>
    <w:p w:rsidR="00C96A48" w:rsidRDefault="00C96A48" w:rsidP="00C66D33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</w:p>
    <w:p w:rsidR="0031613D" w:rsidRDefault="0031613D" w:rsidP="00C66D33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</w:p>
    <w:p w:rsidR="00B11329" w:rsidRPr="003D5045" w:rsidRDefault="00B11329" w:rsidP="00C66D33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§10</w:t>
      </w:r>
    </w:p>
    <w:p w:rsidR="00B11329" w:rsidRPr="00E01B31" w:rsidRDefault="00B11329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E01B31">
        <w:rPr>
          <w:rFonts w:ascii="Calibri" w:hAnsi="Calibri"/>
          <w:b/>
          <w:sz w:val="20"/>
        </w:rPr>
        <w:t xml:space="preserve">  Prawa i obowiązki uczestnika programu</w:t>
      </w:r>
    </w:p>
    <w:p w:rsidR="00B11329" w:rsidRPr="00E01B31" w:rsidRDefault="00B11329" w:rsidP="00F75053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Każdy uczestnik biorący udział w poszczególnych elementach programu zobowiązany jest do:</w:t>
      </w:r>
    </w:p>
    <w:p w:rsidR="00B11329" w:rsidRPr="00E01B31" w:rsidRDefault="00B11329" w:rsidP="00F75053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Wzięcia udziału w szkoleniach przez okres wynikający z harmonogramu oraz systematycznego realizowania  programu. Osoba, która z własnej winy nie uczestniczy w zajęciach realizowanych w ramach programu, zostanie pozbawiona statusu osoby bezrobotnej na okres odpowiednio: 120 dni, 180 dni, 270 dni od dnia przerwania oraz może zostać obciążona poniesionymi przez Powiatowy Urząd Pracy w Zabrzu kosztami jego udziału w programie.</w:t>
      </w:r>
    </w:p>
    <w:p w:rsidR="00E01B31" w:rsidRDefault="00B11329" w:rsidP="00F75053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Przestrzegania regulaminu obowiązującego w miejscu realizacji zajęć.</w:t>
      </w:r>
    </w:p>
    <w:p w:rsidR="004604D1" w:rsidRPr="004604D1" w:rsidRDefault="00E01B31" w:rsidP="00930303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4604D1">
        <w:rPr>
          <w:rFonts w:ascii="Calibri" w:hAnsi="Calibri"/>
          <w:sz w:val="20"/>
        </w:rPr>
        <w:t xml:space="preserve">Powiadomienia o otrzymaniu zaświadczenia lekarskiego ZUS ZLA, w ciągu 2 </w:t>
      </w:r>
      <w:r w:rsidR="004604D1" w:rsidRPr="004604D1">
        <w:rPr>
          <w:rFonts w:ascii="Calibri" w:hAnsi="Calibri"/>
          <w:sz w:val="20"/>
        </w:rPr>
        <w:t>dni od daty jego wystawienia, w </w:t>
      </w:r>
      <w:r w:rsidRPr="004604D1">
        <w:rPr>
          <w:rFonts w:ascii="Calibri" w:hAnsi="Calibri"/>
          <w:sz w:val="20"/>
        </w:rPr>
        <w:t>przypadku choroby, pobytu w szpitalu lub koniecznością osobistego sprawowania opieki nad członkiem rodziny o których mowa w przepisach o świadczeniach pieniężnych ubezpieczeni</w:t>
      </w:r>
      <w:r w:rsidR="004604D1" w:rsidRPr="004604D1">
        <w:rPr>
          <w:rFonts w:ascii="Calibri" w:hAnsi="Calibri"/>
          <w:sz w:val="20"/>
        </w:rPr>
        <w:t>a społecznego w razie choroby i </w:t>
      </w:r>
      <w:r w:rsidRPr="004604D1">
        <w:rPr>
          <w:rFonts w:ascii="Calibri" w:hAnsi="Calibri"/>
          <w:sz w:val="20"/>
        </w:rPr>
        <w:t xml:space="preserve">macierzyństwa w trakcie szkolenia, zgodnie z Rozporządzeniem Ministra Pracy i Polityki Społecznej </w:t>
      </w:r>
      <w:r w:rsidR="005C04B8" w:rsidRPr="004604D1">
        <w:rPr>
          <w:rFonts w:ascii="Calibri" w:hAnsi="Calibri"/>
          <w:sz w:val="20"/>
        </w:rPr>
        <w:br/>
      </w:r>
      <w:r w:rsidRPr="004604D1">
        <w:rPr>
          <w:rFonts w:ascii="Calibri" w:hAnsi="Calibri"/>
          <w:sz w:val="20"/>
        </w:rPr>
        <w:t>z dnia 10 listopada 2015 r. w sprawie trybu i sposobu orzekania o czasowej niezdolności do pracy</w:t>
      </w:r>
      <w:r w:rsidR="004604D1">
        <w:rPr>
          <w:rFonts w:ascii="Calibri" w:hAnsi="Calibri"/>
          <w:sz w:val="20"/>
        </w:rPr>
        <w:t xml:space="preserve"> (…) (Dz. U. z </w:t>
      </w:r>
      <w:r w:rsidRPr="004604D1">
        <w:rPr>
          <w:rFonts w:ascii="Calibri" w:hAnsi="Calibri"/>
          <w:sz w:val="20"/>
        </w:rPr>
        <w:t xml:space="preserve">2015 poz. 2013). </w:t>
      </w:r>
    </w:p>
    <w:p w:rsidR="00B11329" w:rsidRPr="004604D1" w:rsidRDefault="00B11329" w:rsidP="00930303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4604D1">
        <w:rPr>
          <w:rFonts w:ascii="Calibri" w:hAnsi="Calibri"/>
          <w:sz w:val="20"/>
        </w:rPr>
        <w:t xml:space="preserve">Usprawiedliwiania w formie pisemnej, do 2 dni w </w:t>
      </w:r>
      <w:r w:rsidR="004604D1">
        <w:rPr>
          <w:rFonts w:ascii="Calibri" w:hAnsi="Calibri"/>
          <w:sz w:val="20"/>
        </w:rPr>
        <w:t>siedzibie PUP Zabrze (pokój 7.01</w:t>
      </w:r>
      <w:r w:rsidRPr="004604D1">
        <w:rPr>
          <w:rFonts w:ascii="Calibri" w:hAnsi="Calibri"/>
          <w:sz w:val="20"/>
        </w:rPr>
        <w:t>), każdej innej jednorazowej nieobecności w trakcie zajęć (niż omawiana w pkt. c),</w:t>
      </w:r>
    </w:p>
    <w:p w:rsidR="00B11329" w:rsidRPr="00E01B31" w:rsidRDefault="00B11329" w:rsidP="00F75053">
      <w:pPr>
        <w:numPr>
          <w:ilvl w:val="0"/>
          <w:numId w:val="9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Niezwłocznego zgłaszania do 7 dni w siedzibie PUP Zabrze o podjęciu zatrudnienia lub innej pracy zarobkowej lub</w:t>
      </w:r>
      <w:r w:rsidR="00FE6790">
        <w:rPr>
          <w:rFonts w:ascii="Calibri" w:hAnsi="Calibri"/>
          <w:sz w:val="20"/>
        </w:rPr>
        <w:t> </w:t>
      </w:r>
      <w:r w:rsidRPr="00E01B31">
        <w:rPr>
          <w:rFonts w:ascii="Calibri" w:hAnsi="Calibri"/>
          <w:sz w:val="20"/>
        </w:rPr>
        <w:t xml:space="preserve">pozarolniczej działalności gospodarczej oraz zaistnienia innych okoliczności powodujących utratę statusu osoby bezrobotnej.  </w:t>
      </w:r>
    </w:p>
    <w:p w:rsidR="00B11329" w:rsidRPr="00E01B31" w:rsidRDefault="00B11329" w:rsidP="00F75053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 w:cs="Arial"/>
          <w:sz w:val="20"/>
        </w:rPr>
      </w:pPr>
      <w:r w:rsidRPr="00C66D33">
        <w:rPr>
          <w:rFonts w:ascii="Calibri" w:hAnsi="Calibri"/>
          <w:sz w:val="20"/>
        </w:rPr>
        <w:t>Każdemu</w:t>
      </w:r>
      <w:r w:rsidRPr="00E01B31">
        <w:rPr>
          <w:rFonts w:ascii="Calibri" w:hAnsi="Calibri" w:cs="Arial"/>
          <w:sz w:val="20"/>
        </w:rPr>
        <w:t xml:space="preserve"> uczestnikowi programu przysługuje prawo do:</w:t>
      </w:r>
    </w:p>
    <w:p w:rsidR="00B11329" w:rsidRPr="00E01B31" w:rsidRDefault="00B11329" w:rsidP="00F75053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Arial"/>
          <w:sz w:val="20"/>
        </w:rPr>
      </w:pPr>
      <w:r w:rsidRPr="00E01B31">
        <w:rPr>
          <w:rFonts w:ascii="Calibri" w:hAnsi="Calibri" w:cs="Arial"/>
          <w:sz w:val="20"/>
        </w:rPr>
        <w:t>Stypendium za okres odbywania szkolenia na podstawie ustawy.</w:t>
      </w:r>
    </w:p>
    <w:p w:rsidR="00B11329" w:rsidRPr="00E01B31" w:rsidRDefault="00B11329" w:rsidP="00F75053">
      <w:pPr>
        <w:numPr>
          <w:ilvl w:val="0"/>
          <w:numId w:val="16"/>
        </w:numPr>
        <w:spacing w:after="40" w:line="276" w:lineRule="auto"/>
        <w:ind w:left="851" w:hanging="284"/>
        <w:jc w:val="both"/>
        <w:rPr>
          <w:rFonts w:ascii="Calibri" w:hAnsi="Calibri" w:cs="Arial"/>
          <w:sz w:val="20"/>
        </w:rPr>
      </w:pPr>
      <w:r w:rsidRPr="00E01B31">
        <w:rPr>
          <w:rFonts w:ascii="Calibri" w:hAnsi="Calibri" w:cs="Arial"/>
          <w:sz w:val="20"/>
        </w:rPr>
        <w:t>Uczestnictwa w zaplanowanej ścieżce programu.</w:t>
      </w:r>
    </w:p>
    <w:p w:rsidR="00B11329" w:rsidRPr="00E01B31" w:rsidRDefault="00B11329" w:rsidP="00F75053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/>
          <w:b/>
          <w:sz w:val="20"/>
        </w:rPr>
      </w:pPr>
      <w:r w:rsidRPr="00E01B31">
        <w:rPr>
          <w:rFonts w:ascii="Calibri" w:hAnsi="Calibri" w:cs="Arial"/>
          <w:sz w:val="20"/>
        </w:rPr>
        <w:t xml:space="preserve">W chwili podpisania </w:t>
      </w:r>
      <w:r w:rsidR="00E01B31" w:rsidRPr="00E01B31">
        <w:rPr>
          <w:rFonts w:ascii="Calibri" w:hAnsi="Calibri" w:cs="Arial"/>
          <w:sz w:val="20"/>
        </w:rPr>
        <w:t>deklaracji uczestnictwa</w:t>
      </w:r>
      <w:r w:rsidRPr="00E01B31">
        <w:rPr>
          <w:rFonts w:ascii="Calibri" w:hAnsi="Calibri" w:cs="Arial"/>
          <w:sz w:val="20"/>
        </w:rPr>
        <w:t xml:space="preserve">, uczestnik programu deklaruje chęć udziału w jednym ze szkoleń określonych w </w:t>
      </w:r>
      <w:r w:rsidRPr="00E01B31">
        <w:rPr>
          <w:rFonts w:ascii="Calibri" w:hAnsi="Calibri"/>
          <w:sz w:val="20"/>
        </w:rPr>
        <w:t>§</w:t>
      </w:r>
      <w:r w:rsidR="00FE6790">
        <w:rPr>
          <w:rFonts w:ascii="Calibri" w:hAnsi="Calibri"/>
          <w:sz w:val="20"/>
        </w:rPr>
        <w:t xml:space="preserve"> </w:t>
      </w:r>
      <w:r w:rsidRPr="00E01B31">
        <w:rPr>
          <w:rFonts w:ascii="Calibri" w:hAnsi="Calibri"/>
          <w:sz w:val="20"/>
        </w:rPr>
        <w:t>2 pkt</w:t>
      </w:r>
      <w:r w:rsidR="00E01B31" w:rsidRPr="00E01B31">
        <w:rPr>
          <w:rFonts w:ascii="Calibri" w:hAnsi="Calibri"/>
          <w:sz w:val="20"/>
        </w:rPr>
        <w:t>.</w:t>
      </w:r>
      <w:r w:rsidR="00FE6790">
        <w:rPr>
          <w:rFonts w:ascii="Calibri" w:hAnsi="Calibri"/>
          <w:sz w:val="20"/>
        </w:rPr>
        <w:t xml:space="preserve"> 2</w:t>
      </w:r>
      <w:r w:rsidRPr="00E01B31">
        <w:rPr>
          <w:rFonts w:ascii="Calibri" w:hAnsi="Calibri"/>
          <w:sz w:val="20"/>
        </w:rPr>
        <w:t>a</w:t>
      </w:r>
      <w:r w:rsidR="00FE6790">
        <w:rPr>
          <w:rFonts w:ascii="Calibri" w:hAnsi="Calibri"/>
          <w:sz w:val="20"/>
        </w:rPr>
        <w:t>)</w:t>
      </w:r>
      <w:r w:rsidRPr="00E01B31">
        <w:rPr>
          <w:rFonts w:ascii="Calibri" w:hAnsi="Calibri"/>
          <w:b/>
          <w:sz w:val="20"/>
        </w:rPr>
        <w:t xml:space="preserve"> </w:t>
      </w:r>
      <w:r w:rsidRPr="00E01B31">
        <w:rPr>
          <w:rFonts w:ascii="Calibri" w:hAnsi="Calibri" w:cs="Arial"/>
          <w:sz w:val="20"/>
        </w:rPr>
        <w:t xml:space="preserve">oraz w pozostałych elementach programu. </w:t>
      </w:r>
      <w:r w:rsidRPr="00F75053">
        <w:rPr>
          <w:rFonts w:ascii="Calibri" w:hAnsi="Calibri" w:cs="Arial"/>
          <w:sz w:val="20"/>
        </w:rPr>
        <w:t xml:space="preserve">W momencie rezygnacji z któregokolwiek działania, stosuje się zapisy ustawy. </w:t>
      </w:r>
      <w:r w:rsidRPr="00E01B31">
        <w:rPr>
          <w:rFonts w:ascii="Calibri" w:hAnsi="Calibri" w:cs="Arial"/>
          <w:sz w:val="20"/>
        </w:rPr>
        <w:t>Rezygnacja będzie dotyczyła działania, w któ</w:t>
      </w:r>
      <w:r w:rsidR="00E01B31" w:rsidRPr="00E01B31">
        <w:rPr>
          <w:rFonts w:ascii="Calibri" w:hAnsi="Calibri" w:cs="Arial"/>
          <w:sz w:val="20"/>
        </w:rPr>
        <w:t>rym uczestnik programu będzie w </w:t>
      </w:r>
      <w:r w:rsidRPr="00E01B31">
        <w:rPr>
          <w:rFonts w:ascii="Calibri" w:hAnsi="Calibri" w:cs="Arial"/>
          <w:sz w:val="20"/>
        </w:rPr>
        <w:t>danym mo</w:t>
      </w:r>
      <w:r w:rsidR="00E01B31" w:rsidRPr="00E01B31">
        <w:rPr>
          <w:rFonts w:ascii="Calibri" w:hAnsi="Calibri" w:cs="Arial"/>
          <w:sz w:val="20"/>
        </w:rPr>
        <w:t>mencie brał</w:t>
      </w:r>
      <w:r w:rsidRPr="00E01B31">
        <w:rPr>
          <w:rFonts w:ascii="Calibri" w:hAnsi="Calibri" w:cs="Arial"/>
          <w:sz w:val="20"/>
        </w:rPr>
        <w:t xml:space="preserve"> udział.</w:t>
      </w:r>
    </w:p>
    <w:p w:rsidR="00C96A48" w:rsidRPr="00C96A48" w:rsidRDefault="00B11329" w:rsidP="00C96A48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 w:cs="Arial"/>
          <w:sz w:val="20"/>
        </w:rPr>
      </w:pPr>
      <w:r w:rsidRPr="00E01B31">
        <w:rPr>
          <w:rFonts w:ascii="Calibri" w:hAnsi="Calibri"/>
          <w:sz w:val="20"/>
        </w:rPr>
        <w:t xml:space="preserve">Osoba, </w:t>
      </w:r>
      <w:r w:rsidRPr="00C66D33">
        <w:rPr>
          <w:rFonts w:ascii="Calibri" w:hAnsi="Calibri" w:cs="Arial"/>
          <w:sz w:val="20"/>
        </w:rPr>
        <w:t>która</w:t>
      </w:r>
      <w:r w:rsidRPr="00E01B31">
        <w:rPr>
          <w:rFonts w:ascii="Calibri" w:hAnsi="Calibri"/>
          <w:sz w:val="20"/>
        </w:rPr>
        <w:t xml:space="preserve"> w wyznaczonym terminie nie ukończyła działania w którym aktualnie bierze udział, nie będzie mogła skorzystać z pozostałych elementów przewidzianych w programie.</w:t>
      </w:r>
    </w:p>
    <w:p w:rsidR="00C96A48" w:rsidRDefault="00C96A48" w:rsidP="00C96A48">
      <w:pPr>
        <w:spacing w:after="40" w:line="276" w:lineRule="auto"/>
        <w:jc w:val="both"/>
        <w:rPr>
          <w:rFonts w:ascii="Calibri" w:hAnsi="Calibri" w:cs="Arial"/>
          <w:sz w:val="20"/>
        </w:rPr>
      </w:pPr>
    </w:p>
    <w:p w:rsidR="00205B42" w:rsidRPr="00414EF7" w:rsidRDefault="00B11329" w:rsidP="00414EF7">
      <w:pPr>
        <w:spacing w:after="40" w:line="276" w:lineRule="auto"/>
        <w:jc w:val="center"/>
        <w:rPr>
          <w:rFonts w:asciiTheme="minorHAnsi" w:hAnsiTheme="minorHAnsi" w:cstheme="minorHAnsi"/>
          <w:sz w:val="20"/>
        </w:rPr>
      </w:pPr>
      <w:r w:rsidRPr="00414EF7">
        <w:rPr>
          <w:rFonts w:asciiTheme="minorHAnsi" w:hAnsiTheme="minorHAnsi" w:cstheme="minorHAnsi"/>
          <w:b/>
          <w:sz w:val="20"/>
        </w:rPr>
        <w:t>§11</w:t>
      </w:r>
    </w:p>
    <w:p w:rsidR="00B9734B" w:rsidRDefault="00B9734B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Postanowienia końcowe</w:t>
      </w:r>
    </w:p>
    <w:p w:rsidR="006E55F0" w:rsidRPr="004764E0" w:rsidRDefault="00B9734B" w:rsidP="00F75053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eastAsia="Arial Unicode MS" w:hAnsi="Calibri"/>
          <w:bCs/>
          <w:sz w:val="20"/>
        </w:rPr>
      </w:pPr>
      <w:r w:rsidRPr="004764E0">
        <w:rPr>
          <w:rFonts w:ascii="Calibri" w:eastAsia="Arial Unicode MS" w:hAnsi="Calibri"/>
          <w:bCs/>
          <w:sz w:val="20"/>
        </w:rPr>
        <w:t>Ostate</w:t>
      </w:r>
      <w:r w:rsidR="006E55F0" w:rsidRPr="004764E0">
        <w:rPr>
          <w:rFonts w:ascii="Calibri" w:eastAsia="Arial Unicode MS" w:hAnsi="Calibri"/>
          <w:bCs/>
          <w:sz w:val="20"/>
        </w:rPr>
        <w:t xml:space="preserve">czna interpretacja niniejszego </w:t>
      </w:r>
      <w:r w:rsidR="00B84BA7">
        <w:rPr>
          <w:rFonts w:ascii="Calibri" w:eastAsia="Arial Unicode MS" w:hAnsi="Calibri"/>
          <w:bCs/>
          <w:sz w:val="20"/>
        </w:rPr>
        <w:t>R</w:t>
      </w:r>
      <w:r w:rsidRPr="004764E0">
        <w:rPr>
          <w:rFonts w:ascii="Calibri" w:eastAsia="Arial Unicode MS" w:hAnsi="Calibri"/>
          <w:bCs/>
          <w:sz w:val="20"/>
        </w:rPr>
        <w:t xml:space="preserve">egulaminu </w:t>
      </w:r>
      <w:r w:rsidR="006E55F0" w:rsidRPr="004764E0">
        <w:rPr>
          <w:rFonts w:ascii="Calibri" w:eastAsia="Arial Unicode MS" w:hAnsi="Calibri"/>
          <w:bCs/>
          <w:sz w:val="20"/>
        </w:rPr>
        <w:t xml:space="preserve">leży w kompetencji </w:t>
      </w:r>
      <w:r w:rsidRPr="004764E0">
        <w:rPr>
          <w:rFonts w:ascii="Calibri" w:eastAsia="Arial Unicode MS" w:hAnsi="Calibri"/>
          <w:bCs/>
          <w:sz w:val="20"/>
        </w:rPr>
        <w:t xml:space="preserve"> Powiatowego Urzędu Pracy w Zabrzu</w:t>
      </w:r>
      <w:r w:rsidR="006E55F0" w:rsidRPr="004764E0">
        <w:rPr>
          <w:rFonts w:ascii="Calibri" w:eastAsia="Arial Unicode MS" w:hAnsi="Calibri"/>
          <w:bCs/>
          <w:sz w:val="20"/>
        </w:rPr>
        <w:t>.</w:t>
      </w:r>
    </w:p>
    <w:p w:rsidR="006E643E" w:rsidRDefault="00723C74" w:rsidP="00C9539C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E643E">
        <w:rPr>
          <w:rFonts w:ascii="Calibri" w:eastAsia="Arial Unicode MS" w:hAnsi="Calibri"/>
          <w:bCs/>
          <w:sz w:val="20"/>
        </w:rPr>
        <w:t>Dyrektor Powiatowego Urzędu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zastrzega sobie prawo do zmiany postanowień niniejszego Regulaminu. O wprowadzonych zmianach do niniejszego Regulaminu </w:t>
      </w:r>
      <w:r w:rsidRPr="006E643E">
        <w:rPr>
          <w:rFonts w:ascii="Calibri" w:eastAsia="Arial Unicode MS" w:hAnsi="Calibri"/>
          <w:bCs/>
          <w:sz w:val="20"/>
        </w:rPr>
        <w:t>Dyrektor Powiatowego Urzędu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poinformuje uczestników pro</w:t>
      </w:r>
      <w:r w:rsidR="003B23DC" w:rsidRPr="006E643E">
        <w:rPr>
          <w:rFonts w:ascii="Calibri" w:eastAsia="Arial Unicode MS" w:hAnsi="Calibri"/>
          <w:bCs/>
          <w:sz w:val="20"/>
        </w:rPr>
        <w:t>gramu</w:t>
      </w:r>
      <w:r w:rsidR="00EC6BD6" w:rsidRPr="006E643E">
        <w:rPr>
          <w:rFonts w:ascii="Calibri" w:eastAsia="Arial Unicode MS" w:hAnsi="Calibri"/>
          <w:bCs/>
          <w:sz w:val="20"/>
        </w:rPr>
        <w:t>,</w:t>
      </w:r>
      <w:r w:rsidR="00B9734B" w:rsidRPr="006E643E">
        <w:rPr>
          <w:rFonts w:ascii="Calibri" w:eastAsia="Arial Unicode MS" w:hAnsi="Calibri"/>
          <w:bCs/>
          <w:sz w:val="20"/>
        </w:rPr>
        <w:t xml:space="preserve"> zamieszczając informac</w:t>
      </w:r>
      <w:r w:rsidR="00B11329" w:rsidRPr="006E643E">
        <w:rPr>
          <w:rFonts w:ascii="Calibri" w:eastAsia="Arial Unicode MS" w:hAnsi="Calibri"/>
          <w:bCs/>
          <w:sz w:val="20"/>
        </w:rPr>
        <w:t xml:space="preserve">ję na tablicy informacyjnej na </w:t>
      </w:r>
      <w:r w:rsidRPr="006E643E">
        <w:rPr>
          <w:rFonts w:ascii="Calibri" w:eastAsia="Arial Unicode MS" w:hAnsi="Calibri"/>
          <w:bCs/>
          <w:sz w:val="20"/>
        </w:rPr>
        <w:t>V</w:t>
      </w:r>
      <w:r w:rsidR="00B11329" w:rsidRPr="006E643E">
        <w:rPr>
          <w:rFonts w:ascii="Calibri" w:eastAsia="Arial Unicode MS" w:hAnsi="Calibri"/>
          <w:bCs/>
          <w:sz w:val="20"/>
        </w:rPr>
        <w:t>II</w:t>
      </w:r>
      <w:r w:rsidRPr="006E643E">
        <w:rPr>
          <w:rFonts w:ascii="Calibri" w:eastAsia="Arial Unicode MS" w:hAnsi="Calibri"/>
          <w:bCs/>
          <w:sz w:val="20"/>
        </w:rPr>
        <w:t xml:space="preserve"> poziomie</w:t>
      </w:r>
      <w:r w:rsidR="00B9734B" w:rsidRPr="006E643E">
        <w:rPr>
          <w:rFonts w:ascii="Calibri" w:eastAsia="Arial Unicode MS" w:hAnsi="Calibri"/>
          <w:bCs/>
          <w:sz w:val="20"/>
        </w:rPr>
        <w:t xml:space="preserve"> </w:t>
      </w:r>
      <w:r w:rsidR="00552AF8" w:rsidRPr="006E643E">
        <w:rPr>
          <w:rFonts w:ascii="Calibri" w:eastAsia="Arial Unicode MS" w:hAnsi="Calibri"/>
          <w:bCs/>
          <w:sz w:val="20"/>
        </w:rPr>
        <w:br/>
      </w:r>
      <w:r w:rsidR="00B9734B" w:rsidRPr="006E643E">
        <w:rPr>
          <w:rFonts w:ascii="Calibri" w:eastAsia="Arial Unicode MS" w:hAnsi="Calibri"/>
          <w:bCs/>
          <w:sz w:val="20"/>
        </w:rPr>
        <w:t>w Pow</w:t>
      </w:r>
      <w:r w:rsidR="00C47700" w:rsidRPr="006E643E">
        <w:rPr>
          <w:rFonts w:ascii="Calibri" w:eastAsia="Arial Unicode MS" w:hAnsi="Calibri"/>
          <w:bCs/>
          <w:sz w:val="20"/>
        </w:rPr>
        <w:t>iatowym Urzędzie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oraz na stronie </w:t>
      </w:r>
      <w:r w:rsidR="006410C5">
        <w:rPr>
          <w:rFonts w:ascii="Calibri" w:hAnsi="Calibri"/>
          <w:sz w:val="20"/>
        </w:rPr>
        <w:t>https://zabrze.praca.gov.pl</w:t>
      </w:r>
      <w:r w:rsidR="006E643E">
        <w:rPr>
          <w:rFonts w:ascii="Calibri" w:hAnsi="Calibri"/>
          <w:sz w:val="20"/>
        </w:rPr>
        <w:t>.</w:t>
      </w:r>
    </w:p>
    <w:p w:rsidR="00D11959" w:rsidRPr="006E643E" w:rsidRDefault="006E55F0" w:rsidP="00C9539C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E643E">
        <w:rPr>
          <w:rFonts w:ascii="Calibri" w:hAnsi="Calibri"/>
          <w:sz w:val="20"/>
        </w:rPr>
        <w:t>Sprawy nie</w:t>
      </w:r>
      <w:r w:rsidR="00B9734B" w:rsidRPr="006E643E">
        <w:rPr>
          <w:rFonts w:ascii="Calibri" w:hAnsi="Calibri"/>
          <w:sz w:val="20"/>
        </w:rPr>
        <w:t>uregulowan</w:t>
      </w:r>
      <w:r w:rsidRPr="006E643E">
        <w:rPr>
          <w:rFonts w:ascii="Calibri" w:hAnsi="Calibri"/>
          <w:sz w:val="20"/>
        </w:rPr>
        <w:t>e</w:t>
      </w:r>
      <w:r w:rsidR="00B9734B" w:rsidRPr="006E643E">
        <w:rPr>
          <w:rFonts w:ascii="Calibri" w:hAnsi="Calibri"/>
          <w:sz w:val="20"/>
        </w:rPr>
        <w:t xml:space="preserve"> w </w:t>
      </w:r>
      <w:r w:rsidRPr="006E643E">
        <w:rPr>
          <w:rFonts w:ascii="Calibri" w:hAnsi="Calibri"/>
          <w:sz w:val="20"/>
        </w:rPr>
        <w:t xml:space="preserve">niniejszym </w:t>
      </w:r>
      <w:r w:rsidR="00504EB9" w:rsidRPr="006E643E">
        <w:rPr>
          <w:rFonts w:ascii="Calibri" w:hAnsi="Calibri"/>
          <w:sz w:val="20"/>
        </w:rPr>
        <w:t>R</w:t>
      </w:r>
      <w:r w:rsidR="00B9734B" w:rsidRPr="006E643E">
        <w:rPr>
          <w:rFonts w:ascii="Calibri" w:hAnsi="Calibri"/>
          <w:sz w:val="20"/>
        </w:rPr>
        <w:t xml:space="preserve">egulaminie </w:t>
      </w:r>
      <w:r w:rsidRPr="006E643E">
        <w:rPr>
          <w:rFonts w:ascii="Calibri" w:hAnsi="Calibri"/>
          <w:sz w:val="20"/>
        </w:rPr>
        <w:t xml:space="preserve">rozstrzygane </w:t>
      </w:r>
      <w:r w:rsidR="00B84BA7" w:rsidRPr="006E643E">
        <w:rPr>
          <w:rFonts w:ascii="Calibri" w:hAnsi="Calibri"/>
          <w:sz w:val="20"/>
        </w:rPr>
        <w:t>będą</w:t>
      </w:r>
      <w:r w:rsidRPr="006E643E">
        <w:rPr>
          <w:rFonts w:ascii="Calibri" w:hAnsi="Calibri"/>
          <w:sz w:val="20"/>
        </w:rPr>
        <w:t xml:space="preserve"> przez Dyrektora Powiatowego Urzędu Pracy </w:t>
      </w:r>
      <w:r w:rsidR="003B23DC" w:rsidRPr="006E643E">
        <w:rPr>
          <w:rFonts w:ascii="Calibri" w:hAnsi="Calibri"/>
          <w:sz w:val="20"/>
        </w:rPr>
        <w:br/>
      </w:r>
      <w:r w:rsidRPr="006E643E">
        <w:rPr>
          <w:rFonts w:ascii="Calibri" w:hAnsi="Calibri"/>
          <w:sz w:val="20"/>
        </w:rPr>
        <w:t xml:space="preserve">w Zabrzu. </w:t>
      </w:r>
    </w:p>
    <w:p w:rsidR="00C66D33" w:rsidRDefault="00D11959" w:rsidP="00F75053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W zakresie nieuregulowanym w niniejszym regulaminie znajdują zastosowanie</w:t>
      </w:r>
      <w:r w:rsidR="00B9734B" w:rsidRPr="004764E0">
        <w:rPr>
          <w:rFonts w:ascii="Calibri" w:hAnsi="Calibri"/>
          <w:sz w:val="20"/>
        </w:rPr>
        <w:t xml:space="preserve"> przepisy Kodeksu Cywilnego </w:t>
      </w:r>
      <w:r w:rsidR="00622B58">
        <w:rPr>
          <w:rFonts w:ascii="Calibri" w:hAnsi="Calibri"/>
          <w:sz w:val="20"/>
        </w:rPr>
        <w:br/>
      </w:r>
      <w:r w:rsidR="00B9734B" w:rsidRPr="004764E0">
        <w:rPr>
          <w:rFonts w:ascii="Calibri" w:hAnsi="Calibri"/>
          <w:sz w:val="20"/>
        </w:rPr>
        <w:t>oraz przepisy Prawa Europejskiego i Prawa Krajowego</w:t>
      </w:r>
      <w:r w:rsidR="00DF444B" w:rsidRPr="004764E0">
        <w:rPr>
          <w:rFonts w:ascii="Calibri" w:hAnsi="Calibri"/>
          <w:sz w:val="20"/>
        </w:rPr>
        <w:t>.</w:t>
      </w:r>
    </w:p>
    <w:p w:rsidR="00B9734B" w:rsidRPr="005066DC" w:rsidRDefault="00B9734B" w:rsidP="00F75053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C66D33">
        <w:rPr>
          <w:rFonts w:ascii="Calibri" w:hAnsi="Calibri"/>
          <w:sz w:val="20"/>
        </w:rPr>
        <w:t xml:space="preserve">Regulamin wchodzi w życie </w:t>
      </w:r>
      <w:r w:rsidR="004254B9" w:rsidRPr="00C66D33">
        <w:rPr>
          <w:rFonts w:ascii="Calibri" w:hAnsi="Calibri"/>
          <w:sz w:val="20"/>
        </w:rPr>
        <w:t xml:space="preserve">z dniem podpisania </w:t>
      </w:r>
      <w:r w:rsidR="00C41092" w:rsidRPr="005066DC">
        <w:rPr>
          <w:rFonts w:ascii="Calibri" w:hAnsi="Calibri"/>
          <w:sz w:val="20"/>
        </w:rPr>
        <w:t>zarządzeni</w:t>
      </w:r>
      <w:r w:rsidR="004254B9" w:rsidRPr="005066DC">
        <w:rPr>
          <w:rFonts w:ascii="Calibri" w:hAnsi="Calibri"/>
          <w:sz w:val="20"/>
        </w:rPr>
        <w:t>a</w:t>
      </w:r>
      <w:r w:rsidR="00C41092" w:rsidRPr="005066DC">
        <w:rPr>
          <w:rFonts w:ascii="Calibri" w:hAnsi="Calibri"/>
          <w:sz w:val="20"/>
        </w:rPr>
        <w:t xml:space="preserve"> nr</w:t>
      </w:r>
      <w:r w:rsidR="000A5E78">
        <w:rPr>
          <w:rFonts w:ascii="Calibri" w:hAnsi="Calibri"/>
          <w:sz w:val="20"/>
        </w:rPr>
        <w:t xml:space="preserve"> 13</w:t>
      </w:r>
      <w:r w:rsidR="0022521E" w:rsidRPr="005066DC">
        <w:rPr>
          <w:rFonts w:ascii="Calibri" w:hAnsi="Calibri"/>
          <w:sz w:val="20"/>
        </w:rPr>
        <w:t>/</w:t>
      </w:r>
      <w:r w:rsidR="00C41092" w:rsidRPr="005066DC">
        <w:rPr>
          <w:rFonts w:ascii="Calibri" w:hAnsi="Calibri"/>
          <w:sz w:val="20"/>
        </w:rPr>
        <w:t>201</w:t>
      </w:r>
      <w:r w:rsidR="00FE6790">
        <w:rPr>
          <w:rFonts w:ascii="Calibri" w:hAnsi="Calibri"/>
          <w:sz w:val="20"/>
        </w:rPr>
        <w:t>9</w:t>
      </w:r>
      <w:r w:rsidR="00C41092" w:rsidRPr="005066DC">
        <w:rPr>
          <w:rFonts w:ascii="Calibri" w:hAnsi="Calibri"/>
          <w:sz w:val="20"/>
        </w:rPr>
        <w:t xml:space="preserve"> z dnia </w:t>
      </w:r>
      <w:r w:rsidR="006E643E" w:rsidRPr="006E643E">
        <w:rPr>
          <w:rFonts w:ascii="Calibri" w:hAnsi="Calibri"/>
          <w:sz w:val="20"/>
        </w:rPr>
        <w:t>18</w:t>
      </w:r>
      <w:r w:rsidR="00084B62" w:rsidRPr="006E643E">
        <w:rPr>
          <w:rFonts w:ascii="Calibri" w:hAnsi="Calibri"/>
          <w:sz w:val="20"/>
        </w:rPr>
        <w:t>.</w:t>
      </w:r>
      <w:r w:rsidR="00B11329" w:rsidRPr="006E643E">
        <w:rPr>
          <w:rFonts w:ascii="Calibri" w:hAnsi="Calibri"/>
          <w:sz w:val="20"/>
        </w:rPr>
        <w:t>02</w:t>
      </w:r>
      <w:r w:rsidR="00552AF8" w:rsidRPr="005066DC">
        <w:rPr>
          <w:rFonts w:ascii="Calibri" w:hAnsi="Calibri"/>
          <w:sz w:val="20"/>
        </w:rPr>
        <w:t>.</w:t>
      </w:r>
      <w:r w:rsidR="00CD7C22" w:rsidRPr="005066DC">
        <w:rPr>
          <w:rFonts w:ascii="Calibri" w:hAnsi="Calibri"/>
          <w:sz w:val="20"/>
        </w:rPr>
        <w:t>201</w:t>
      </w:r>
      <w:r w:rsidR="00FE6790">
        <w:rPr>
          <w:rFonts w:ascii="Calibri" w:hAnsi="Calibri"/>
          <w:sz w:val="20"/>
        </w:rPr>
        <w:t>9</w:t>
      </w:r>
      <w:r w:rsidR="00C41092" w:rsidRPr="005066DC">
        <w:rPr>
          <w:rFonts w:ascii="Calibri" w:hAnsi="Calibri"/>
          <w:sz w:val="20"/>
        </w:rPr>
        <w:t xml:space="preserve"> r. </w:t>
      </w:r>
      <w:r w:rsidRPr="005066DC">
        <w:rPr>
          <w:rFonts w:ascii="Calibri" w:hAnsi="Calibri"/>
          <w:sz w:val="20"/>
        </w:rPr>
        <w:t>i obowiązuje na czas realizacji pro</w:t>
      </w:r>
      <w:r w:rsidR="00552AF8" w:rsidRPr="005066DC">
        <w:rPr>
          <w:rFonts w:ascii="Calibri" w:hAnsi="Calibri"/>
          <w:sz w:val="20"/>
        </w:rPr>
        <w:t>gramu</w:t>
      </w:r>
      <w:r w:rsidRPr="005066DC">
        <w:rPr>
          <w:rFonts w:ascii="Calibri" w:hAnsi="Calibri"/>
          <w:sz w:val="20"/>
        </w:rPr>
        <w:t>.</w:t>
      </w:r>
    </w:p>
    <w:p w:rsidR="00DF444B" w:rsidRPr="004764E0" w:rsidRDefault="00DF444B" w:rsidP="00C66D33">
      <w:pPr>
        <w:spacing w:after="40" w:line="276" w:lineRule="auto"/>
        <w:jc w:val="both"/>
        <w:rPr>
          <w:rFonts w:ascii="Calibri" w:hAnsi="Calibri"/>
        </w:rPr>
      </w:pPr>
    </w:p>
    <w:sectPr w:rsidR="00DF444B" w:rsidRPr="004764E0" w:rsidSect="0031613D">
      <w:footerReference w:type="default" r:id="rId8"/>
      <w:pgSz w:w="11906" w:h="16838"/>
      <w:pgMar w:top="1135" w:right="907" w:bottom="907" w:left="907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60" w:rsidRDefault="00D23760">
      <w:r>
        <w:separator/>
      </w:r>
    </w:p>
  </w:endnote>
  <w:endnote w:type="continuationSeparator" w:id="0">
    <w:p w:rsidR="00D23760" w:rsidRDefault="00D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033407"/>
      <w:docPartObj>
        <w:docPartGallery w:val="Page Numbers (Bottom of Page)"/>
        <w:docPartUnique/>
      </w:docPartObj>
    </w:sdtPr>
    <w:sdtEndPr/>
    <w:sdtContent>
      <w:p w:rsidR="006F4EBD" w:rsidRDefault="006F4EBD">
        <w:pPr>
          <w:pStyle w:val="Stopka"/>
          <w:jc w:val="right"/>
        </w:pPr>
        <w:r w:rsidRPr="00C66D33">
          <w:rPr>
            <w:sz w:val="16"/>
            <w:szCs w:val="16"/>
          </w:rPr>
          <w:t xml:space="preserve">Strona | </w:t>
        </w:r>
        <w:r w:rsidR="00226C32" w:rsidRPr="00C66D33">
          <w:rPr>
            <w:sz w:val="16"/>
            <w:szCs w:val="16"/>
          </w:rPr>
          <w:fldChar w:fldCharType="begin"/>
        </w:r>
        <w:r w:rsidRPr="00C66D33">
          <w:rPr>
            <w:sz w:val="16"/>
            <w:szCs w:val="16"/>
          </w:rPr>
          <w:instrText xml:space="preserve"> PAGE   \* MERGEFORMAT </w:instrText>
        </w:r>
        <w:r w:rsidR="00226C32" w:rsidRPr="00C66D33">
          <w:rPr>
            <w:sz w:val="16"/>
            <w:szCs w:val="16"/>
          </w:rPr>
          <w:fldChar w:fldCharType="separate"/>
        </w:r>
        <w:r w:rsidR="000A5E78">
          <w:rPr>
            <w:noProof/>
            <w:sz w:val="16"/>
            <w:szCs w:val="16"/>
          </w:rPr>
          <w:t>1</w:t>
        </w:r>
        <w:r w:rsidR="00226C32" w:rsidRPr="00C66D33">
          <w:rPr>
            <w:sz w:val="16"/>
            <w:szCs w:val="16"/>
          </w:rPr>
          <w:fldChar w:fldCharType="end"/>
        </w:r>
        <w:r>
          <w:t xml:space="preserve"> </w:t>
        </w:r>
      </w:p>
    </w:sdtContent>
  </w:sdt>
  <w:p w:rsidR="006F4EBD" w:rsidRDefault="006F4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60" w:rsidRDefault="00D23760">
      <w:r>
        <w:separator/>
      </w:r>
    </w:p>
  </w:footnote>
  <w:footnote w:type="continuationSeparator" w:id="0">
    <w:p w:rsidR="00D23760" w:rsidRDefault="00D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3361072"/>
    <w:name w:val="WW8Num20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2CA7E2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250A67D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</w:rPr>
    </w:lvl>
  </w:abstractNum>
  <w:abstractNum w:abstractNumId="3" w15:restartNumberingAfterBreak="0">
    <w:nsid w:val="00000004"/>
    <w:multiLevelType w:val="singleLevel"/>
    <w:tmpl w:val="64765A4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E12035F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6F9A0272"/>
    <w:name w:val="WW8Num3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pacing w:val="2"/>
        <w:position w:val="2"/>
        <w:sz w:val="22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6" w15:restartNumberingAfterBreak="0">
    <w:nsid w:val="00000011"/>
    <w:multiLevelType w:val="singleLevel"/>
    <w:tmpl w:val="2AF439A4"/>
    <w:name w:val="WW8Num4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spacing w:val="2"/>
        <w:position w:val="2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8" w15:restartNumberingAfterBreak="0">
    <w:nsid w:val="00000013"/>
    <w:multiLevelType w:val="singleLevel"/>
    <w:tmpl w:val="0000001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4"/>
    <w:multiLevelType w:val="singleLevel"/>
    <w:tmpl w:val="0000001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4432A4F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EEE788F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FFE3144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3177AD1"/>
    <w:multiLevelType w:val="hybridMultilevel"/>
    <w:tmpl w:val="C986A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09149F"/>
    <w:multiLevelType w:val="hybridMultilevel"/>
    <w:tmpl w:val="C2FA7480"/>
    <w:name w:val="WW8Num222"/>
    <w:lvl w:ilvl="0" w:tplc="A7F628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A74108"/>
    <w:multiLevelType w:val="hybridMultilevel"/>
    <w:tmpl w:val="2F1C8A1A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EED2454"/>
    <w:multiLevelType w:val="singleLevel"/>
    <w:tmpl w:val="7EFE4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8" w15:restartNumberingAfterBreak="0">
    <w:nsid w:val="2071558C"/>
    <w:multiLevelType w:val="hybridMultilevel"/>
    <w:tmpl w:val="B3347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EA3524"/>
    <w:multiLevelType w:val="hybridMultilevel"/>
    <w:tmpl w:val="B35A0FE4"/>
    <w:lvl w:ilvl="0" w:tplc="AA340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946EA"/>
    <w:multiLevelType w:val="hybridMultilevel"/>
    <w:tmpl w:val="8E943E9C"/>
    <w:name w:val="WW8Num223"/>
    <w:lvl w:ilvl="0" w:tplc="0994BDC2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52DC6"/>
    <w:multiLevelType w:val="hybridMultilevel"/>
    <w:tmpl w:val="D9169AA4"/>
    <w:name w:val="WW8Num232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D54456"/>
    <w:multiLevelType w:val="hybridMultilevel"/>
    <w:tmpl w:val="C986A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E464A6"/>
    <w:multiLevelType w:val="hybridMultilevel"/>
    <w:tmpl w:val="E55C7A20"/>
    <w:name w:val="WW8Num243"/>
    <w:lvl w:ilvl="0" w:tplc="2E6A1282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8E07C1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9B5C28"/>
    <w:multiLevelType w:val="hybridMultilevel"/>
    <w:tmpl w:val="6E149434"/>
    <w:name w:val="WW8Num202"/>
    <w:lvl w:ilvl="0" w:tplc="AD60CFC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21000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C71C6A"/>
    <w:multiLevelType w:val="hybridMultilevel"/>
    <w:tmpl w:val="753AABF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5E8428DF"/>
    <w:multiLevelType w:val="hybridMultilevel"/>
    <w:tmpl w:val="7C241334"/>
    <w:name w:val="WW8Num244"/>
    <w:lvl w:ilvl="0" w:tplc="D866816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A1C26"/>
    <w:multiLevelType w:val="hybridMultilevel"/>
    <w:tmpl w:val="0C149ED2"/>
    <w:name w:val="WW8Num224"/>
    <w:lvl w:ilvl="0" w:tplc="6BBEE66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D54A8"/>
    <w:multiLevelType w:val="hybridMultilevel"/>
    <w:tmpl w:val="E7820154"/>
    <w:name w:val="WW8Num2242"/>
    <w:lvl w:ilvl="0" w:tplc="D9D2C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32518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2" w15:restartNumberingAfterBreak="0">
    <w:nsid w:val="7A7B1C72"/>
    <w:multiLevelType w:val="hybridMultilevel"/>
    <w:tmpl w:val="F9EA3D92"/>
    <w:name w:val="WW8Num242"/>
    <w:lvl w:ilvl="0" w:tplc="571C4254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B0B57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7EF2525A"/>
    <w:multiLevelType w:val="hybridMultilevel"/>
    <w:tmpl w:val="17C0909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5" w15:restartNumberingAfterBreak="0">
    <w:nsid w:val="7EF9734F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3"/>
  </w:num>
  <w:num w:numId="7">
    <w:abstractNumId w:val="18"/>
  </w:num>
  <w:num w:numId="8">
    <w:abstractNumId w:val="31"/>
  </w:num>
  <w:num w:numId="9">
    <w:abstractNumId w:val="44"/>
  </w:num>
  <w:num w:numId="10">
    <w:abstractNumId w:val="28"/>
  </w:num>
  <w:num w:numId="11">
    <w:abstractNumId w:val="26"/>
  </w:num>
  <w:num w:numId="12">
    <w:abstractNumId w:val="23"/>
  </w:num>
  <w:num w:numId="13">
    <w:abstractNumId w:val="24"/>
  </w:num>
  <w:num w:numId="14">
    <w:abstractNumId w:val="29"/>
  </w:num>
  <w:num w:numId="15">
    <w:abstractNumId w:val="22"/>
  </w:num>
  <w:num w:numId="16">
    <w:abstractNumId w:val="37"/>
  </w:num>
  <w:num w:numId="17">
    <w:abstractNumId w:val="34"/>
  </w:num>
  <w:num w:numId="18">
    <w:abstractNumId w:val="41"/>
  </w:num>
  <w:num w:numId="19">
    <w:abstractNumId w:val="45"/>
  </w:num>
  <w:num w:numId="20">
    <w:abstractNumId w:val="36"/>
  </w:num>
  <w:num w:numId="21">
    <w:abstractNumId w:val="32"/>
  </w:num>
  <w:num w:numId="22">
    <w:abstractNumId w:val="21"/>
  </w:num>
  <w:num w:numId="23">
    <w:abstractNumId w:val="27"/>
  </w:num>
  <w:num w:numId="24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276"/>
    <w:rsid w:val="00002B05"/>
    <w:rsid w:val="00012A2F"/>
    <w:rsid w:val="000131B8"/>
    <w:rsid w:val="00013598"/>
    <w:rsid w:val="00014D24"/>
    <w:rsid w:val="00015981"/>
    <w:rsid w:val="00023A68"/>
    <w:rsid w:val="000270E3"/>
    <w:rsid w:val="00034EF0"/>
    <w:rsid w:val="00035039"/>
    <w:rsid w:val="00041136"/>
    <w:rsid w:val="00042FE6"/>
    <w:rsid w:val="000446E5"/>
    <w:rsid w:val="00044D59"/>
    <w:rsid w:val="000466F3"/>
    <w:rsid w:val="00077CEA"/>
    <w:rsid w:val="00084B62"/>
    <w:rsid w:val="000A5E78"/>
    <w:rsid w:val="000B5D99"/>
    <w:rsid w:val="000B7A0C"/>
    <w:rsid w:val="000C1DB2"/>
    <w:rsid w:val="000C3A23"/>
    <w:rsid w:val="000D25FF"/>
    <w:rsid w:val="00113884"/>
    <w:rsid w:val="00114865"/>
    <w:rsid w:val="00126CE7"/>
    <w:rsid w:val="00131EE3"/>
    <w:rsid w:val="00142F16"/>
    <w:rsid w:val="00144860"/>
    <w:rsid w:val="00145F43"/>
    <w:rsid w:val="0014640B"/>
    <w:rsid w:val="00147372"/>
    <w:rsid w:val="00167749"/>
    <w:rsid w:val="00177C08"/>
    <w:rsid w:val="00190C29"/>
    <w:rsid w:val="00190E31"/>
    <w:rsid w:val="00192074"/>
    <w:rsid w:val="00192EAA"/>
    <w:rsid w:val="001A16F2"/>
    <w:rsid w:val="001A3532"/>
    <w:rsid w:val="001A42CC"/>
    <w:rsid w:val="001A43DE"/>
    <w:rsid w:val="001A51E7"/>
    <w:rsid w:val="001B5172"/>
    <w:rsid w:val="001C2140"/>
    <w:rsid w:val="001D01E7"/>
    <w:rsid w:val="001D2D92"/>
    <w:rsid w:val="001D5C10"/>
    <w:rsid w:val="001E4FBF"/>
    <w:rsid w:val="001F20C8"/>
    <w:rsid w:val="001F3189"/>
    <w:rsid w:val="00205B42"/>
    <w:rsid w:val="0022521E"/>
    <w:rsid w:val="00226933"/>
    <w:rsid w:val="00226C32"/>
    <w:rsid w:val="00236C3E"/>
    <w:rsid w:val="00237C0A"/>
    <w:rsid w:val="002414AD"/>
    <w:rsid w:val="002546E1"/>
    <w:rsid w:val="00264578"/>
    <w:rsid w:val="002646EA"/>
    <w:rsid w:val="002657AD"/>
    <w:rsid w:val="002679F8"/>
    <w:rsid w:val="00270F05"/>
    <w:rsid w:val="00275365"/>
    <w:rsid w:val="00276B01"/>
    <w:rsid w:val="00281521"/>
    <w:rsid w:val="00290A8A"/>
    <w:rsid w:val="002A0BE1"/>
    <w:rsid w:val="002B348E"/>
    <w:rsid w:val="002C19B1"/>
    <w:rsid w:val="002C2F41"/>
    <w:rsid w:val="002C5755"/>
    <w:rsid w:val="002D0921"/>
    <w:rsid w:val="002D12A3"/>
    <w:rsid w:val="002D1B08"/>
    <w:rsid w:val="002E3649"/>
    <w:rsid w:val="002E4F36"/>
    <w:rsid w:val="002F6F23"/>
    <w:rsid w:val="00310FBB"/>
    <w:rsid w:val="0031613D"/>
    <w:rsid w:val="003173B9"/>
    <w:rsid w:val="0032158A"/>
    <w:rsid w:val="00326686"/>
    <w:rsid w:val="00327AD6"/>
    <w:rsid w:val="00340155"/>
    <w:rsid w:val="0034020F"/>
    <w:rsid w:val="0034429B"/>
    <w:rsid w:val="00367A0B"/>
    <w:rsid w:val="003764B1"/>
    <w:rsid w:val="00383AFE"/>
    <w:rsid w:val="003A160B"/>
    <w:rsid w:val="003A4BC0"/>
    <w:rsid w:val="003A732A"/>
    <w:rsid w:val="003B0900"/>
    <w:rsid w:val="003B129B"/>
    <w:rsid w:val="003B23DC"/>
    <w:rsid w:val="003B3B8A"/>
    <w:rsid w:val="003C698D"/>
    <w:rsid w:val="003C723A"/>
    <w:rsid w:val="003D0359"/>
    <w:rsid w:val="003D6DD0"/>
    <w:rsid w:val="003E2EF5"/>
    <w:rsid w:val="003F7E25"/>
    <w:rsid w:val="004017E8"/>
    <w:rsid w:val="00410E4F"/>
    <w:rsid w:val="004118B5"/>
    <w:rsid w:val="00414296"/>
    <w:rsid w:val="00414EF7"/>
    <w:rsid w:val="004254B9"/>
    <w:rsid w:val="00433E7B"/>
    <w:rsid w:val="0044631D"/>
    <w:rsid w:val="00453B49"/>
    <w:rsid w:val="0046020F"/>
    <w:rsid w:val="004604D1"/>
    <w:rsid w:val="00463E4D"/>
    <w:rsid w:val="00467285"/>
    <w:rsid w:val="0047034F"/>
    <w:rsid w:val="00472927"/>
    <w:rsid w:val="004764E0"/>
    <w:rsid w:val="00484A6B"/>
    <w:rsid w:val="00485382"/>
    <w:rsid w:val="00486E6C"/>
    <w:rsid w:val="0049608E"/>
    <w:rsid w:val="004A2737"/>
    <w:rsid w:val="004B22D5"/>
    <w:rsid w:val="004B3EE9"/>
    <w:rsid w:val="004B75F5"/>
    <w:rsid w:val="004C0780"/>
    <w:rsid w:val="004C0FA6"/>
    <w:rsid w:val="004C4EDF"/>
    <w:rsid w:val="004C6D58"/>
    <w:rsid w:val="004C795D"/>
    <w:rsid w:val="004D29D8"/>
    <w:rsid w:val="004D67A4"/>
    <w:rsid w:val="004D7B7B"/>
    <w:rsid w:val="004E010A"/>
    <w:rsid w:val="004F097C"/>
    <w:rsid w:val="004F4DB0"/>
    <w:rsid w:val="005017B4"/>
    <w:rsid w:val="00501D54"/>
    <w:rsid w:val="0050491B"/>
    <w:rsid w:val="00504EB9"/>
    <w:rsid w:val="00505D24"/>
    <w:rsid w:val="005066DC"/>
    <w:rsid w:val="00515449"/>
    <w:rsid w:val="0052736B"/>
    <w:rsid w:val="00534ADF"/>
    <w:rsid w:val="005369B4"/>
    <w:rsid w:val="00537750"/>
    <w:rsid w:val="0054467F"/>
    <w:rsid w:val="00552AF8"/>
    <w:rsid w:val="00553C5B"/>
    <w:rsid w:val="00554BD0"/>
    <w:rsid w:val="00564925"/>
    <w:rsid w:val="00585E9C"/>
    <w:rsid w:val="005865A8"/>
    <w:rsid w:val="005A4926"/>
    <w:rsid w:val="005A7F70"/>
    <w:rsid w:val="005C04B8"/>
    <w:rsid w:val="005C19FF"/>
    <w:rsid w:val="005C4CB2"/>
    <w:rsid w:val="005D0A18"/>
    <w:rsid w:val="005D2EB9"/>
    <w:rsid w:val="005D6392"/>
    <w:rsid w:val="005E7579"/>
    <w:rsid w:val="005E7C8F"/>
    <w:rsid w:val="005F6664"/>
    <w:rsid w:val="0060139E"/>
    <w:rsid w:val="00611790"/>
    <w:rsid w:val="006128BD"/>
    <w:rsid w:val="006171E5"/>
    <w:rsid w:val="00622B58"/>
    <w:rsid w:val="006268D3"/>
    <w:rsid w:val="0063139A"/>
    <w:rsid w:val="006410C5"/>
    <w:rsid w:val="0065199E"/>
    <w:rsid w:val="0065750B"/>
    <w:rsid w:val="0067150C"/>
    <w:rsid w:val="00671C8D"/>
    <w:rsid w:val="00682C64"/>
    <w:rsid w:val="006967F9"/>
    <w:rsid w:val="006A0359"/>
    <w:rsid w:val="006D7534"/>
    <w:rsid w:val="006E55F0"/>
    <w:rsid w:val="006E5A9D"/>
    <w:rsid w:val="006E643E"/>
    <w:rsid w:val="006F06D8"/>
    <w:rsid w:val="006F4EBD"/>
    <w:rsid w:val="006F5C0F"/>
    <w:rsid w:val="006F6492"/>
    <w:rsid w:val="007070E8"/>
    <w:rsid w:val="00713E5A"/>
    <w:rsid w:val="007146EB"/>
    <w:rsid w:val="00715225"/>
    <w:rsid w:val="00722A1A"/>
    <w:rsid w:val="0072388F"/>
    <w:rsid w:val="00723C74"/>
    <w:rsid w:val="00732A99"/>
    <w:rsid w:val="00741F26"/>
    <w:rsid w:val="00750D11"/>
    <w:rsid w:val="00752B24"/>
    <w:rsid w:val="00760946"/>
    <w:rsid w:val="007704F7"/>
    <w:rsid w:val="007759B9"/>
    <w:rsid w:val="0078232B"/>
    <w:rsid w:val="00795794"/>
    <w:rsid w:val="007B11B3"/>
    <w:rsid w:val="007B36B0"/>
    <w:rsid w:val="007B7A2E"/>
    <w:rsid w:val="007E01AF"/>
    <w:rsid w:val="007E212D"/>
    <w:rsid w:val="0080219B"/>
    <w:rsid w:val="00823CF2"/>
    <w:rsid w:val="008263FA"/>
    <w:rsid w:val="008328AB"/>
    <w:rsid w:val="008341FF"/>
    <w:rsid w:val="0084079F"/>
    <w:rsid w:val="00852045"/>
    <w:rsid w:val="00852AD8"/>
    <w:rsid w:val="0087795E"/>
    <w:rsid w:val="008860A7"/>
    <w:rsid w:val="00892D31"/>
    <w:rsid w:val="008970F8"/>
    <w:rsid w:val="0089767B"/>
    <w:rsid w:val="008B0E5B"/>
    <w:rsid w:val="008B35BA"/>
    <w:rsid w:val="008B60FA"/>
    <w:rsid w:val="008B6251"/>
    <w:rsid w:val="008B7827"/>
    <w:rsid w:val="008C0BE1"/>
    <w:rsid w:val="008C285B"/>
    <w:rsid w:val="008D5CFD"/>
    <w:rsid w:val="00925A87"/>
    <w:rsid w:val="009261F2"/>
    <w:rsid w:val="0092672B"/>
    <w:rsid w:val="009271EA"/>
    <w:rsid w:val="009351DF"/>
    <w:rsid w:val="00936F49"/>
    <w:rsid w:val="00944A13"/>
    <w:rsid w:val="009545BB"/>
    <w:rsid w:val="00957F99"/>
    <w:rsid w:val="00960DA6"/>
    <w:rsid w:val="00966A7A"/>
    <w:rsid w:val="00973813"/>
    <w:rsid w:val="00983276"/>
    <w:rsid w:val="00990F71"/>
    <w:rsid w:val="009933D0"/>
    <w:rsid w:val="00994D14"/>
    <w:rsid w:val="009A3983"/>
    <w:rsid w:val="009A703A"/>
    <w:rsid w:val="009B1854"/>
    <w:rsid w:val="009B36FF"/>
    <w:rsid w:val="009C0275"/>
    <w:rsid w:val="009C0AD5"/>
    <w:rsid w:val="009C35AA"/>
    <w:rsid w:val="009D077D"/>
    <w:rsid w:val="009D7260"/>
    <w:rsid w:val="009D7840"/>
    <w:rsid w:val="009F2AB2"/>
    <w:rsid w:val="009F36A5"/>
    <w:rsid w:val="009F3711"/>
    <w:rsid w:val="009F3A8B"/>
    <w:rsid w:val="009F5BE6"/>
    <w:rsid w:val="00A03AB0"/>
    <w:rsid w:val="00A16643"/>
    <w:rsid w:val="00A251F8"/>
    <w:rsid w:val="00A2756C"/>
    <w:rsid w:val="00A310AE"/>
    <w:rsid w:val="00A31564"/>
    <w:rsid w:val="00A325F8"/>
    <w:rsid w:val="00A34BD6"/>
    <w:rsid w:val="00A35733"/>
    <w:rsid w:val="00A360CA"/>
    <w:rsid w:val="00A36771"/>
    <w:rsid w:val="00A43344"/>
    <w:rsid w:val="00A43D39"/>
    <w:rsid w:val="00A463C6"/>
    <w:rsid w:val="00A47975"/>
    <w:rsid w:val="00A5090C"/>
    <w:rsid w:val="00A704B9"/>
    <w:rsid w:val="00A75A67"/>
    <w:rsid w:val="00A81EAC"/>
    <w:rsid w:val="00A82359"/>
    <w:rsid w:val="00A82A98"/>
    <w:rsid w:val="00A93F99"/>
    <w:rsid w:val="00A94041"/>
    <w:rsid w:val="00A958AD"/>
    <w:rsid w:val="00A97064"/>
    <w:rsid w:val="00AB2609"/>
    <w:rsid w:val="00AB786A"/>
    <w:rsid w:val="00AC0849"/>
    <w:rsid w:val="00AC09FE"/>
    <w:rsid w:val="00AC1041"/>
    <w:rsid w:val="00AC770C"/>
    <w:rsid w:val="00AD3991"/>
    <w:rsid w:val="00AE0B9C"/>
    <w:rsid w:val="00AE106A"/>
    <w:rsid w:val="00AE393B"/>
    <w:rsid w:val="00AF3118"/>
    <w:rsid w:val="00B069FA"/>
    <w:rsid w:val="00B11329"/>
    <w:rsid w:val="00B40098"/>
    <w:rsid w:val="00B7337A"/>
    <w:rsid w:val="00B81559"/>
    <w:rsid w:val="00B82D4E"/>
    <w:rsid w:val="00B83B6A"/>
    <w:rsid w:val="00B84BA7"/>
    <w:rsid w:val="00B8666F"/>
    <w:rsid w:val="00B86C3D"/>
    <w:rsid w:val="00B92E38"/>
    <w:rsid w:val="00B938CC"/>
    <w:rsid w:val="00B95EB8"/>
    <w:rsid w:val="00B9734B"/>
    <w:rsid w:val="00B979A2"/>
    <w:rsid w:val="00BA1206"/>
    <w:rsid w:val="00BA3A3F"/>
    <w:rsid w:val="00BA7366"/>
    <w:rsid w:val="00BA7A92"/>
    <w:rsid w:val="00BB0E8E"/>
    <w:rsid w:val="00BB26A5"/>
    <w:rsid w:val="00BB449F"/>
    <w:rsid w:val="00BC5226"/>
    <w:rsid w:val="00BC5B92"/>
    <w:rsid w:val="00BD64DC"/>
    <w:rsid w:val="00BE41A9"/>
    <w:rsid w:val="00BF16C3"/>
    <w:rsid w:val="00C023DC"/>
    <w:rsid w:val="00C06C0F"/>
    <w:rsid w:val="00C07DFC"/>
    <w:rsid w:val="00C11929"/>
    <w:rsid w:val="00C138E6"/>
    <w:rsid w:val="00C26B8A"/>
    <w:rsid w:val="00C27F5E"/>
    <w:rsid w:val="00C41092"/>
    <w:rsid w:val="00C47700"/>
    <w:rsid w:val="00C51BC5"/>
    <w:rsid w:val="00C66D33"/>
    <w:rsid w:val="00C81114"/>
    <w:rsid w:val="00C90741"/>
    <w:rsid w:val="00C93847"/>
    <w:rsid w:val="00C96A48"/>
    <w:rsid w:val="00CB1FFA"/>
    <w:rsid w:val="00CB4E33"/>
    <w:rsid w:val="00CB6119"/>
    <w:rsid w:val="00CC4F63"/>
    <w:rsid w:val="00CC53E6"/>
    <w:rsid w:val="00CC63F7"/>
    <w:rsid w:val="00CD2D8A"/>
    <w:rsid w:val="00CD701A"/>
    <w:rsid w:val="00CD7C22"/>
    <w:rsid w:val="00CE20AF"/>
    <w:rsid w:val="00CE75AC"/>
    <w:rsid w:val="00D11959"/>
    <w:rsid w:val="00D15D12"/>
    <w:rsid w:val="00D23760"/>
    <w:rsid w:val="00D237F2"/>
    <w:rsid w:val="00D347C7"/>
    <w:rsid w:val="00D41593"/>
    <w:rsid w:val="00D52E79"/>
    <w:rsid w:val="00D62933"/>
    <w:rsid w:val="00D672EF"/>
    <w:rsid w:val="00D707D7"/>
    <w:rsid w:val="00D74A1B"/>
    <w:rsid w:val="00D75F82"/>
    <w:rsid w:val="00D7634A"/>
    <w:rsid w:val="00D8085D"/>
    <w:rsid w:val="00D82889"/>
    <w:rsid w:val="00D96BA0"/>
    <w:rsid w:val="00DA18A6"/>
    <w:rsid w:val="00DA4EA3"/>
    <w:rsid w:val="00DA7E53"/>
    <w:rsid w:val="00DC0E94"/>
    <w:rsid w:val="00DC6281"/>
    <w:rsid w:val="00DE1939"/>
    <w:rsid w:val="00DE32A3"/>
    <w:rsid w:val="00DF42C1"/>
    <w:rsid w:val="00DF444B"/>
    <w:rsid w:val="00DF5091"/>
    <w:rsid w:val="00DF6793"/>
    <w:rsid w:val="00E01B31"/>
    <w:rsid w:val="00E04ADB"/>
    <w:rsid w:val="00E078F4"/>
    <w:rsid w:val="00E1430F"/>
    <w:rsid w:val="00E1500B"/>
    <w:rsid w:val="00E23645"/>
    <w:rsid w:val="00E239A9"/>
    <w:rsid w:val="00E31DC7"/>
    <w:rsid w:val="00E3532B"/>
    <w:rsid w:val="00E37834"/>
    <w:rsid w:val="00E37CA4"/>
    <w:rsid w:val="00E54308"/>
    <w:rsid w:val="00E62AD6"/>
    <w:rsid w:val="00E72599"/>
    <w:rsid w:val="00E80AF7"/>
    <w:rsid w:val="00EC3A76"/>
    <w:rsid w:val="00EC6BD6"/>
    <w:rsid w:val="00EC7B5D"/>
    <w:rsid w:val="00EC7D81"/>
    <w:rsid w:val="00ED0CA6"/>
    <w:rsid w:val="00ED19E6"/>
    <w:rsid w:val="00EE75F0"/>
    <w:rsid w:val="00EE7A6C"/>
    <w:rsid w:val="00EE7E53"/>
    <w:rsid w:val="00EF1BFB"/>
    <w:rsid w:val="00EF2288"/>
    <w:rsid w:val="00F00B11"/>
    <w:rsid w:val="00F01899"/>
    <w:rsid w:val="00F04F4B"/>
    <w:rsid w:val="00F0531C"/>
    <w:rsid w:val="00F07290"/>
    <w:rsid w:val="00F10B6D"/>
    <w:rsid w:val="00F3031E"/>
    <w:rsid w:val="00F41B18"/>
    <w:rsid w:val="00F427C1"/>
    <w:rsid w:val="00F62290"/>
    <w:rsid w:val="00F63C16"/>
    <w:rsid w:val="00F65892"/>
    <w:rsid w:val="00F736A9"/>
    <w:rsid w:val="00F75053"/>
    <w:rsid w:val="00F84B60"/>
    <w:rsid w:val="00F8707B"/>
    <w:rsid w:val="00F87AB5"/>
    <w:rsid w:val="00FA1C2E"/>
    <w:rsid w:val="00FA2B16"/>
    <w:rsid w:val="00FA3260"/>
    <w:rsid w:val="00FA47D9"/>
    <w:rsid w:val="00FB01F8"/>
    <w:rsid w:val="00FB0376"/>
    <w:rsid w:val="00FB17B2"/>
    <w:rsid w:val="00FC2DA1"/>
    <w:rsid w:val="00FC3C0C"/>
    <w:rsid w:val="00FC4D72"/>
    <w:rsid w:val="00FC5BBA"/>
    <w:rsid w:val="00FC6086"/>
    <w:rsid w:val="00FE0FC6"/>
    <w:rsid w:val="00FE6790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58E70221-F3D0-40CA-958C-7EECAB1E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CF2"/>
    <w:pPr>
      <w:suppressAutoHyphens/>
    </w:pPr>
    <w:rPr>
      <w:rFonts w:ascii="Arial" w:hAnsi="Arial" w:cs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3CF2"/>
    <w:rPr>
      <w:rFonts w:ascii="Symbol" w:hAnsi="Symbol"/>
    </w:rPr>
  </w:style>
  <w:style w:type="character" w:customStyle="1" w:styleId="WW8Num2z0">
    <w:name w:val="WW8Num2z0"/>
    <w:rsid w:val="00823CF2"/>
    <w:rPr>
      <w:rFonts w:ascii="Symbol" w:hAnsi="Symbol"/>
    </w:rPr>
  </w:style>
  <w:style w:type="character" w:customStyle="1" w:styleId="WW8Num4z0">
    <w:name w:val="WW8Num4z0"/>
    <w:rsid w:val="00823CF2"/>
    <w:rPr>
      <w:rFonts w:ascii="Symbol" w:hAnsi="Symbol"/>
    </w:rPr>
  </w:style>
  <w:style w:type="character" w:customStyle="1" w:styleId="WW8Num6z0">
    <w:name w:val="WW8Num6z0"/>
    <w:rsid w:val="00823CF2"/>
    <w:rPr>
      <w:rFonts w:ascii="Symbol" w:hAnsi="Symbol"/>
    </w:rPr>
  </w:style>
  <w:style w:type="character" w:customStyle="1" w:styleId="WW8Num7z0">
    <w:name w:val="WW8Num7z0"/>
    <w:rsid w:val="00823CF2"/>
    <w:rPr>
      <w:rFonts w:ascii="Symbol" w:hAnsi="Symbol"/>
    </w:rPr>
  </w:style>
  <w:style w:type="character" w:customStyle="1" w:styleId="WW8Num8z0">
    <w:name w:val="WW8Num8z0"/>
    <w:rsid w:val="00823CF2"/>
    <w:rPr>
      <w:rFonts w:ascii="Symbol" w:hAnsi="Symbol"/>
    </w:rPr>
  </w:style>
  <w:style w:type="character" w:customStyle="1" w:styleId="WW8Num10z0">
    <w:name w:val="WW8Num10z0"/>
    <w:rsid w:val="00823CF2"/>
    <w:rPr>
      <w:rFonts w:ascii="Symbol" w:hAnsi="Symbol"/>
    </w:rPr>
  </w:style>
  <w:style w:type="character" w:customStyle="1" w:styleId="WW8Num15z0">
    <w:name w:val="WW8Num15z0"/>
    <w:rsid w:val="00823CF2"/>
    <w:rPr>
      <w:rFonts w:ascii="Symbol" w:hAnsi="Symbol"/>
    </w:rPr>
  </w:style>
  <w:style w:type="character" w:customStyle="1" w:styleId="WW8Num16z1">
    <w:name w:val="WW8Num16z1"/>
    <w:rsid w:val="00823CF2"/>
    <w:rPr>
      <w:rFonts w:ascii="Symbol" w:hAnsi="Symbol"/>
    </w:rPr>
  </w:style>
  <w:style w:type="character" w:customStyle="1" w:styleId="WW8Num17z0">
    <w:name w:val="WW8Num17z0"/>
    <w:rsid w:val="00823CF2"/>
    <w:rPr>
      <w:rFonts w:ascii="Symbol" w:hAnsi="Symbol"/>
    </w:rPr>
  </w:style>
  <w:style w:type="character" w:customStyle="1" w:styleId="WW8Num19z0">
    <w:name w:val="WW8Num19z0"/>
    <w:rsid w:val="00823CF2"/>
    <w:rPr>
      <w:rFonts w:ascii="Symbol" w:hAnsi="Symbol"/>
    </w:rPr>
  </w:style>
  <w:style w:type="character" w:customStyle="1" w:styleId="WW8Num21z0">
    <w:name w:val="WW8Num21z0"/>
    <w:rsid w:val="00823CF2"/>
    <w:rPr>
      <w:rFonts w:ascii="Symbol" w:hAnsi="Symbol"/>
    </w:rPr>
  </w:style>
  <w:style w:type="character" w:customStyle="1" w:styleId="WW8Num21z1">
    <w:name w:val="WW8Num21z1"/>
    <w:rsid w:val="00823CF2"/>
    <w:rPr>
      <w:rFonts w:ascii="Symbol" w:hAnsi="Symbol"/>
    </w:rPr>
  </w:style>
  <w:style w:type="character" w:customStyle="1" w:styleId="WW8Num21z2">
    <w:name w:val="WW8Num21z2"/>
    <w:rsid w:val="00823CF2"/>
    <w:rPr>
      <w:rFonts w:ascii="Wingdings" w:hAnsi="Wingdings"/>
    </w:rPr>
  </w:style>
  <w:style w:type="character" w:customStyle="1" w:styleId="WW8Num22z0">
    <w:name w:val="WW8Num22z0"/>
    <w:rsid w:val="00823CF2"/>
    <w:rPr>
      <w:rFonts w:ascii="Symbol" w:hAnsi="Symbol"/>
    </w:rPr>
  </w:style>
  <w:style w:type="character" w:customStyle="1" w:styleId="WW8Num23z0">
    <w:name w:val="WW8Num23z0"/>
    <w:rsid w:val="00823CF2"/>
    <w:rPr>
      <w:rFonts w:ascii="Symbol" w:hAnsi="Symbol"/>
    </w:rPr>
  </w:style>
  <w:style w:type="character" w:customStyle="1" w:styleId="WW8Num25z0">
    <w:name w:val="WW8Num25z0"/>
    <w:rsid w:val="00823CF2"/>
    <w:rPr>
      <w:rFonts w:ascii="Symbol" w:hAnsi="Symbol"/>
    </w:rPr>
  </w:style>
  <w:style w:type="character" w:customStyle="1" w:styleId="WW8Num25z1">
    <w:name w:val="WW8Num25z1"/>
    <w:rsid w:val="00823CF2"/>
    <w:rPr>
      <w:rFonts w:ascii="Courier New" w:hAnsi="Courier New" w:cs="Courier New"/>
    </w:rPr>
  </w:style>
  <w:style w:type="character" w:customStyle="1" w:styleId="WW8Num25z2">
    <w:name w:val="WW8Num25z2"/>
    <w:rsid w:val="00823CF2"/>
    <w:rPr>
      <w:rFonts w:ascii="Wingdings" w:hAnsi="Wingdings"/>
    </w:rPr>
  </w:style>
  <w:style w:type="character" w:customStyle="1" w:styleId="WW8Num29z0">
    <w:name w:val="WW8Num29z0"/>
    <w:rsid w:val="00823CF2"/>
    <w:rPr>
      <w:color w:val="auto"/>
    </w:rPr>
  </w:style>
  <w:style w:type="character" w:customStyle="1" w:styleId="WW8Num32z0">
    <w:name w:val="WW8Num32z0"/>
    <w:rsid w:val="00823CF2"/>
    <w:rPr>
      <w:color w:val="auto"/>
    </w:rPr>
  </w:style>
  <w:style w:type="character" w:customStyle="1" w:styleId="WW8Num34z0">
    <w:name w:val="WW8Num34z0"/>
    <w:rsid w:val="00823CF2"/>
    <w:rPr>
      <w:b w:val="0"/>
      <w:spacing w:val="2"/>
      <w:position w:val="2"/>
      <w:sz w:val="20"/>
      <w:szCs w:val="20"/>
    </w:rPr>
  </w:style>
  <w:style w:type="character" w:customStyle="1" w:styleId="WW8Num35z0">
    <w:name w:val="WW8Num35z0"/>
    <w:rsid w:val="00823CF2"/>
    <w:rPr>
      <w:rFonts w:ascii="Symbol" w:hAnsi="Symbol"/>
    </w:rPr>
  </w:style>
  <w:style w:type="character" w:customStyle="1" w:styleId="WW8Num35z1">
    <w:name w:val="WW8Num35z1"/>
    <w:rsid w:val="00823CF2"/>
    <w:rPr>
      <w:rFonts w:ascii="Courier New" w:hAnsi="Courier New" w:cs="Courier New"/>
    </w:rPr>
  </w:style>
  <w:style w:type="character" w:customStyle="1" w:styleId="WW8Num35z2">
    <w:name w:val="WW8Num35z2"/>
    <w:rsid w:val="00823CF2"/>
    <w:rPr>
      <w:rFonts w:ascii="Wingdings" w:hAnsi="Wingdings"/>
    </w:rPr>
  </w:style>
  <w:style w:type="character" w:customStyle="1" w:styleId="WW8Num36z0">
    <w:name w:val="WW8Num36z0"/>
    <w:rsid w:val="00823CF2"/>
    <w:rPr>
      <w:b w:val="0"/>
      <w:spacing w:val="2"/>
      <w:position w:val="2"/>
      <w:sz w:val="20"/>
      <w:szCs w:val="20"/>
    </w:rPr>
  </w:style>
  <w:style w:type="character" w:customStyle="1" w:styleId="WW8Num38z0">
    <w:name w:val="WW8Num38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39z0">
    <w:name w:val="WW8Num39z0"/>
    <w:rsid w:val="00823CF2"/>
    <w:rPr>
      <w:spacing w:val="2"/>
      <w:position w:val="2"/>
      <w:sz w:val="22"/>
      <w:szCs w:val="22"/>
    </w:rPr>
  </w:style>
  <w:style w:type="character" w:customStyle="1" w:styleId="WW8Num41z0">
    <w:name w:val="WW8Num41z0"/>
    <w:rsid w:val="00823CF2"/>
    <w:rPr>
      <w:b w:val="0"/>
      <w:spacing w:val="2"/>
      <w:position w:val="2"/>
      <w:sz w:val="20"/>
      <w:szCs w:val="20"/>
    </w:rPr>
  </w:style>
  <w:style w:type="character" w:customStyle="1" w:styleId="WW8Num42z0">
    <w:name w:val="WW8Num42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43z0">
    <w:name w:val="WW8Num43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46z0">
    <w:name w:val="WW8Num46z0"/>
    <w:rsid w:val="00823CF2"/>
    <w:rPr>
      <w:b w:val="0"/>
      <w:spacing w:val="2"/>
      <w:position w:val="2"/>
      <w:sz w:val="20"/>
      <w:szCs w:val="20"/>
    </w:rPr>
  </w:style>
  <w:style w:type="character" w:customStyle="1" w:styleId="WW8Num47z0">
    <w:name w:val="WW8Num47z0"/>
    <w:rsid w:val="00823CF2"/>
    <w:rPr>
      <w:color w:val="auto"/>
    </w:rPr>
  </w:style>
  <w:style w:type="character" w:customStyle="1" w:styleId="Domylnaczcionkaakapitu2">
    <w:name w:val="Domyślna czcionka akapitu2"/>
    <w:rsid w:val="00823CF2"/>
  </w:style>
  <w:style w:type="character" w:customStyle="1" w:styleId="WW8Num1z1">
    <w:name w:val="WW8Num1z1"/>
    <w:rsid w:val="00823CF2"/>
    <w:rPr>
      <w:rFonts w:ascii="Courier New" w:hAnsi="Courier New" w:cs="Courier New"/>
    </w:rPr>
  </w:style>
  <w:style w:type="character" w:customStyle="1" w:styleId="WW8Num1z2">
    <w:name w:val="WW8Num1z2"/>
    <w:rsid w:val="00823CF2"/>
    <w:rPr>
      <w:rFonts w:ascii="Wingdings" w:hAnsi="Wingdings"/>
    </w:rPr>
  </w:style>
  <w:style w:type="character" w:customStyle="1" w:styleId="WW8Num2z1">
    <w:name w:val="WW8Num2z1"/>
    <w:rsid w:val="00823CF2"/>
    <w:rPr>
      <w:rFonts w:ascii="Courier New" w:hAnsi="Courier New" w:cs="Courier New"/>
    </w:rPr>
  </w:style>
  <w:style w:type="character" w:customStyle="1" w:styleId="WW8Num2z2">
    <w:name w:val="WW8Num2z2"/>
    <w:rsid w:val="00823CF2"/>
    <w:rPr>
      <w:rFonts w:ascii="Wingdings" w:hAnsi="Wingdings"/>
    </w:rPr>
  </w:style>
  <w:style w:type="character" w:customStyle="1" w:styleId="WW8Num5z0">
    <w:name w:val="WW8Num5z0"/>
    <w:rsid w:val="00823CF2"/>
    <w:rPr>
      <w:rFonts w:ascii="Symbol" w:hAnsi="Symbol"/>
    </w:rPr>
  </w:style>
  <w:style w:type="character" w:customStyle="1" w:styleId="WW8Num5z1">
    <w:name w:val="WW8Num5z1"/>
    <w:rsid w:val="00823CF2"/>
    <w:rPr>
      <w:rFonts w:ascii="Courier New" w:hAnsi="Courier New" w:cs="Courier New"/>
    </w:rPr>
  </w:style>
  <w:style w:type="character" w:customStyle="1" w:styleId="WW8Num5z2">
    <w:name w:val="WW8Num5z2"/>
    <w:rsid w:val="00823CF2"/>
    <w:rPr>
      <w:rFonts w:ascii="Wingdings" w:hAnsi="Wingdings"/>
    </w:rPr>
  </w:style>
  <w:style w:type="character" w:customStyle="1" w:styleId="WW8Num9z0">
    <w:name w:val="WW8Num9z0"/>
    <w:rsid w:val="00823CF2"/>
    <w:rPr>
      <w:rFonts w:ascii="Symbol" w:hAnsi="Symbol"/>
    </w:rPr>
  </w:style>
  <w:style w:type="character" w:customStyle="1" w:styleId="WW8Num9z1">
    <w:name w:val="WW8Num9z1"/>
    <w:rsid w:val="00823CF2"/>
    <w:rPr>
      <w:rFonts w:ascii="Courier New" w:hAnsi="Courier New" w:cs="Courier New"/>
    </w:rPr>
  </w:style>
  <w:style w:type="character" w:customStyle="1" w:styleId="WW8Num9z2">
    <w:name w:val="WW8Num9z2"/>
    <w:rsid w:val="00823CF2"/>
    <w:rPr>
      <w:rFonts w:ascii="Wingdings" w:hAnsi="Wingdings"/>
    </w:rPr>
  </w:style>
  <w:style w:type="character" w:customStyle="1" w:styleId="WW8Num10z1">
    <w:name w:val="WW8Num10z1"/>
    <w:rsid w:val="00823CF2"/>
    <w:rPr>
      <w:rFonts w:ascii="Courier New" w:hAnsi="Courier New" w:cs="Courier New"/>
    </w:rPr>
  </w:style>
  <w:style w:type="character" w:customStyle="1" w:styleId="WW8Num10z2">
    <w:name w:val="WW8Num10z2"/>
    <w:rsid w:val="00823CF2"/>
    <w:rPr>
      <w:rFonts w:ascii="Wingdings" w:hAnsi="Wingdings"/>
    </w:rPr>
  </w:style>
  <w:style w:type="character" w:customStyle="1" w:styleId="WW8Num11z0">
    <w:name w:val="WW8Num11z0"/>
    <w:rsid w:val="00823CF2"/>
    <w:rPr>
      <w:rFonts w:ascii="Symbol" w:hAnsi="Symbol"/>
    </w:rPr>
  </w:style>
  <w:style w:type="character" w:customStyle="1" w:styleId="WW8Num11z1">
    <w:name w:val="WW8Num11z1"/>
    <w:rsid w:val="00823CF2"/>
    <w:rPr>
      <w:rFonts w:ascii="Courier New" w:hAnsi="Courier New" w:cs="Courier New"/>
    </w:rPr>
  </w:style>
  <w:style w:type="character" w:customStyle="1" w:styleId="WW8Num11z2">
    <w:name w:val="WW8Num11z2"/>
    <w:rsid w:val="00823CF2"/>
    <w:rPr>
      <w:rFonts w:ascii="Wingdings" w:hAnsi="Wingdings"/>
    </w:rPr>
  </w:style>
  <w:style w:type="character" w:customStyle="1" w:styleId="WW8Num12z0">
    <w:name w:val="WW8Num12z0"/>
    <w:rsid w:val="00823CF2"/>
    <w:rPr>
      <w:rFonts w:ascii="Symbol" w:hAnsi="Symbol"/>
    </w:rPr>
  </w:style>
  <w:style w:type="character" w:customStyle="1" w:styleId="WW8Num12z1">
    <w:name w:val="WW8Num12z1"/>
    <w:rsid w:val="00823CF2"/>
    <w:rPr>
      <w:rFonts w:ascii="Courier New" w:hAnsi="Courier New" w:cs="Courier New"/>
    </w:rPr>
  </w:style>
  <w:style w:type="character" w:customStyle="1" w:styleId="WW8Num12z2">
    <w:name w:val="WW8Num12z2"/>
    <w:rsid w:val="00823CF2"/>
    <w:rPr>
      <w:rFonts w:ascii="Wingdings" w:hAnsi="Wingdings"/>
    </w:rPr>
  </w:style>
  <w:style w:type="character" w:customStyle="1" w:styleId="WW8Num14z0">
    <w:name w:val="WW8Num14z0"/>
    <w:rsid w:val="00823CF2"/>
    <w:rPr>
      <w:rFonts w:ascii="Symbol" w:hAnsi="Symbol"/>
    </w:rPr>
  </w:style>
  <w:style w:type="character" w:customStyle="1" w:styleId="WW8Num14z1">
    <w:name w:val="WW8Num14z1"/>
    <w:rsid w:val="00823CF2"/>
    <w:rPr>
      <w:rFonts w:ascii="Courier New" w:hAnsi="Courier New" w:cs="Courier New"/>
    </w:rPr>
  </w:style>
  <w:style w:type="character" w:customStyle="1" w:styleId="WW8Num14z2">
    <w:name w:val="WW8Num14z2"/>
    <w:rsid w:val="00823CF2"/>
    <w:rPr>
      <w:rFonts w:ascii="Wingdings" w:hAnsi="Wingdings"/>
    </w:rPr>
  </w:style>
  <w:style w:type="character" w:customStyle="1" w:styleId="WW8Num17z1">
    <w:name w:val="WW8Num17z1"/>
    <w:rsid w:val="00823CF2"/>
    <w:rPr>
      <w:rFonts w:ascii="Courier New" w:hAnsi="Courier New" w:cs="Courier New"/>
    </w:rPr>
  </w:style>
  <w:style w:type="character" w:customStyle="1" w:styleId="WW8Num17z2">
    <w:name w:val="WW8Num17z2"/>
    <w:rsid w:val="00823CF2"/>
    <w:rPr>
      <w:rFonts w:ascii="Wingdings" w:hAnsi="Wingdings"/>
    </w:rPr>
  </w:style>
  <w:style w:type="character" w:customStyle="1" w:styleId="WW8Num18z1">
    <w:name w:val="WW8Num18z1"/>
    <w:rsid w:val="00823CF2"/>
    <w:rPr>
      <w:rFonts w:ascii="Courier New" w:hAnsi="Courier New" w:cs="Courier New"/>
    </w:rPr>
  </w:style>
  <w:style w:type="character" w:customStyle="1" w:styleId="WW8Num18z2">
    <w:name w:val="WW8Num18z2"/>
    <w:rsid w:val="00823CF2"/>
    <w:rPr>
      <w:rFonts w:ascii="Wingdings" w:hAnsi="Wingdings"/>
    </w:rPr>
  </w:style>
  <w:style w:type="character" w:customStyle="1" w:styleId="WW8Num18z3">
    <w:name w:val="WW8Num18z3"/>
    <w:rsid w:val="00823CF2"/>
    <w:rPr>
      <w:rFonts w:ascii="Symbol" w:hAnsi="Symbol"/>
    </w:rPr>
  </w:style>
  <w:style w:type="character" w:customStyle="1" w:styleId="WW8Num20z0">
    <w:name w:val="WW8Num20z0"/>
    <w:rsid w:val="00823CF2"/>
    <w:rPr>
      <w:rFonts w:ascii="Symbol" w:hAnsi="Symbol"/>
    </w:rPr>
  </w:style>
  <w:style w:type="character" w:customStyle="1" w:styleId="WW8Num20z1">
    <w:name w:val="WW8Num20z1"/>
    <w:rsid w:val="00823CF2"/>
    <w:rPr>
      <w:rFonts w:ascii="Courier New" w:hAnsi="Courier New" w:cs="Courier New"/>
    </w:rPr>
  </w:style>
  <w:style w:type="character" w:customStyle="1" w:styleId="WW8Num20z2">
    <w:name w:val="WW8Num20z2"/>
    <w:rsid w:val="00823CF2"/>
    <w:rPr>
      <w:rFonts w:ascii="Wingdings" w:hAnsi="Wingdings"/>
    </w:rPr>
  </w:style>
  <w:style w:type="character" w:customStyle="1" w:styleId="WW8Num22z1">
    <w:name w:val="WW8Num22z1"/>
    <w:rsid w:val="00823CF2"/>
    <w:rPr>
      <w:rFonts w:ascii="Courier New" w:hAnsi="Courier New" w:cs="Courier New"/>
    </w:rPr>
  </w:style>
  <w:style w:type="character" w:customStyle="1" w:styleId="WW8Num22z2">
    <w:name w:val="WW8Num22z2"/>
    <w:rsid w:val="00823CF2"/>
    <w:rPr>
      <w:rFonts w:ascii="Wingdings" w:hAnsi="Wingdings"/>
    </w:rPr>
  </w:style>
  <w:style w:type="character" w:customStyle="1" w:styleId="WW8Num23z1">
    <w:name w:val="WW8Num23z1"/>
    <w:rsid w:val="00823CF2"/>
    <w:rPr>
      <w:rFonts w:ascii="Courier New" w:hAnsi="Courier New" w:cs="Courier New"/>
    </w:rPr>
  </w:style>
  <w:style w:type="character" w:customStyle="1" w:styleId="WW8Num23z2">
    <w:name w:val="WW8Num23z2"/>
    <w:rsid w:val="00823CF2"/>
    <w:rPr>
      <w:rFonts w:ascii="Wingdings" w:hAnsi="Wingdings"/>
    </w:rPr>
  </w:style>
  <w:style w:type="character" w:customStyle="1" w:styleId="WW8Num26z0">
    <w:name w:val="WW8Num26z0"/>
    <w:rsid w:val="00823CF2"/>
    <w:rPr>
      <w:rFonts w:ascii="Symbol" w:hAnsi="Symbol"/>
    </w:rPr>
  </w:style>
  <w:style w:type="character" w:customStyle="1" w:styleId="WW8Num26z1">
    <w:name w:val="WW8Num26z1"/>
    <w:rsid w:val="00823CF2"/>
    <w:rPr>
      <w:rFonts w:ascii="Courier New" w:hAnsi="Courier New" w:cs="Courier New"/>
    </w:rPr>
  </w:style>
  <w:style w:type="character" w:customStyle="1" w:styleId="WW8Num26z2">
    <w:name w:val="WW8Num26z2"/>
    <w:rsid w:val="00823CF2"/>
    <w:rPr>
      <w:rFonts w:ascii="Wingdings" w:hAnsi="Wingdings"/>
    </w:rPr>
  </w:style>
  <w:style w:type="character" w:customStyle="1" w:styleId="Domylnaczcionkaakapitu1">
    <w:name w:val="Domyślna czcionka akapitu1"/>
    <w:rsid w:val="00823CF2"/>
  </w:style>
  <w:style w:type="character" w:styleId="Hipercze">
    <w:name w:val="Hyperlink"/>
    <w:rsid w:val="00823CF2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823CF2"/>
  </w:style>
  <w:style w:type="character" w:customStyle="1" w:styleId="StopkaZnak">
    <w:name w:val="Stopka Znak"/>
    <w:basedOn w:val="Domylnaczcionkaakapitu1"/>
    <w:uiPriority w:val="99"/>
    <w:rsid w:val="00823CF2"/>
  </w:style>
  <w:style w:type="character" w:customStyle="1" w:styleId="Tekstpodstawowy2Znak">
    <w:name w:val="Tekst podstawowy 2 Znak"/>
    <w:link w:val="Tekstpodstawowy2"/>
    <w:rsid w:val="00823CF2"/>
    <w:rPr>
      <w:rFonts w:ascii="Arial" w:eastAsia="Times New Roman" w:hAnsi="Arial" w:cs="Times New Roman"/>
      <w:b/>
      <w:sz w:val="20"/>
      <w:szCs w:val="20"/>
    </w:rPr>
  </w:style>
  <w:style w:type="character" w:customStyle="1" w:styleId="TekstprzypisukocowegoZnak">
    <w:name w:val="Tekst przypisu końcowego Znak"/>
    <w:rsid w:val="00823CF2"/>
    <w:rPr>
      <w:sz w:val="20"/>
      <w:szCs w:val="20"/>
    </w:rPr>
  </w:style>
  <w:style w:type="character" w:customStyle="1" w:styleId="Znakiprzypiswkocowych">
    <w:name w:val="Znaki przypisów końcowych"/>
    <w:rsid w:val="00823CF2"/>
    <w:rPr>
      <w:vertAlign w:val="superscript"/>
    </w:rPr>
  </w:style>
  <w:style w:type="character" w:customStyle="1" w:styleId="TekstprzypisudolnegoZnak">
    <w:name w:val="Tekst przypisu dolnego Znak"/>
    <w:rsid w:val="00823CF2"/>
    <w:rPr>
      <w:sz w:val="20"/>
      <w:szCs w:val="20"/>
    </w:rPr>
  </w:style>
  <w:style w:type="character" w:customStyle="1" w:styleId="Znakiprzypiswdolnych">
    <w:name w:val="Znaki przypisów dolnych"/>
    <w:rsid w:val="00823CF2"/>
    <w:rPr>
      <w:vertAlign w:val="superscript"/>
    </w:rPr>
  </w:style>
  <w:style w:type="character" w:styleId="Pogrubienie">
    <w:name w:val="Strong"/>
    <w:qFormat/>
    <w:rsid w:val="00823CF2"/>
    <w:rPr>
      <w:rFonts w:ascii="Tahoma" w:hAnsi="Tahoma" w:cs="Tahoma"/>
      <w:b/>
      <w:bCs/>
      <w:sz w:val="17"/>
      <w:szCs w:val="17"/>
    </w:rPr>
  </w:style>
  <w:style w:type="character" w:customStyle="1" w:styleId="PlandokumentuZnak">
    <w:name w:val="Plan dokumentu Znak"/>
    <w:rsid w:val="00823CF2"/>
    <w:rPr>
      <w:rFonts w:ascii="Tahoma" w:eastAsia="Times New Roman" w:hAnsi="Tahoma" w:cs="Tahoma"/>
      <w:sz w:val="16"/>
      <w:szCs w:val="16"/>
    </w:rPr>
  </w:style>
  <w:style w:type="character" w:customStyle="1" w:styleId="Tekstpodstawowy2Znak1">
    <w:name w:val="Tekst podstawowy 2 Znak1"/>
    <w:rsid w:val="00823CF2"/>
    <w:rPr>
      <w:rFonts w:ascii="Arial" w:hAnsi="Arial" w:cs="Calibri"/>
      <w:sz w:val="24"/>
    </w:rPr>
  </w:style>
  <w:style w:type="character" w:customStyle="1" w:styleId="CytatZnak">
    <w:name w:val="Cytat Znak"/>
    <w:rsid w:val="00823CF2"/>
    <w:rPr>
      <w:rFonts w:ascii="Calibri" w:hAnsi="Calibri"/>
      <w:i/>
      <w:lang w:val="en-US" w:eastAsia="en-US" w:bidi="en-US"/>
    </w:rPr>
  </w:style>
  <w:style w:type="paragraph" w:customStyle="1" w:styleId="Nagwek2">
    <w:name w:val="Nagłówek2"/>
    <w:basedOn w:val="Normalny"/>
    <w:next w:val="Tekstpodstawowy"/>
    <w:rsid w:val="00823CF2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rsid w:val="00823CF2"/>
    <w:pPr>
      <w:spacing w:after="120"/>
    </w:pPr>
  </w:style>
  <w:style w:type="paragraph" w:styleId="Lista">
    <w:name w:val="List"/>
    <w:basedOn w:val="Tekstpodstawowy"/>
    <w:rsid w:val="00823CF2"/>
    <w:rPr>
      <w:rFonts w:cs="Tahoma"/>
    </w:rPr>
  </w:style>
  <w:style w:type="paragraph" w:customStyle="1" w:styleId="Podpis2">
    <w:name w:val="Podpis2"/>
    <w:basedOn w:val="Normalny"/>
    <w:rsid w:val="00823CF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23CF2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23CF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rsid w:val="00823CF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efault">
    <w:name w:val="Default"/>
    <w:rsid w:val="00823CF2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823CF2"/>
  </w:style>
  <w:style w:type="paragraph" w:styleId="Stopka">
    <w:name w:val="footer"/>
    <w:basedOn w:val="Normalny"/>
    <w:uiPriority w:val="99"/>
    <w:rsid w:val="00823CF2"/>
    <w:pPr>
      <w:suppressAutoHyphens w:val="0"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823CF2"/>
    <w:pPr>
      <w:suppressAutoHyphens w:val="0"/>
      <w:jc w:val="center"/>
    </w:pPr>
    <w:rPr>
      <w:rFonts w:cs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823CF2"/>
    <w:pPr>
      <w:suppressAutoHyphens w:val="0"/>
      <w:ind w:left="720"/>
    </w:pPr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rsid w:val="00823CF2"/>
    <w:rPr>
      <w:sz w:val="20"/>
    </w:rPr>
  </w:style>
  <w:style w:type="paragraph" w:styleId="Tekstprzypisudolnego">
    <w:name w:val="footnote text"/>
    <w:basedOn w:val="Normalny"/>
    <w:rsid w:val="00823CF2"/>
    <w:pPr>
      <w:suppressAutoHyphens w:val="0"/>
    </w:pPr>
    <w:rPr>
      <w:rFonts w:ascii="Calibri" w:eastAsia="Calibri" w:hAnsi="Calibri" w:cs="Times New Roman"/>
      <w:sz w:val="20"/>
    </w:rPr>
  </w:style>
  <w:style w:type="paragraph" w:customStyle="1" w:styleId="Plandokumentu1">
    <w:name w:val="Plan dokumentu1"/>
    <w:basedOn w:val="Normalny"/>
    <w:rsid w:val="00823CF2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23CF2"/>
    <w:pPr>
      <w:suppressAutoHyphens w:val="0"/>
      <w:jc w:val="center"/>
    </w:pPr>
    <w:rPr>
      <w:rFonts w:cs="Times New Roman"/>
      <w:b/>
      <w:sz w:val="20"/>
    </w:rPr>
  </w:style>
  <w:style w:type="paragraph" w:styleId="Cytat">
    <w:name w:val="Quote"/>
    <w:basedOn w:val="Normalny"/>
    <w:next w:val="Normalny"/>
    <w:qFormat/>
    <w:rsid w:val="00823CF2"/>
    <w:pPr>
      <w:suppressAutoHyphens w:val="0"/>
      <w:spacing w:after="200" w:line="276" w:lineRule="auto"/>
      <w:jc w:val="both"/>
    </w:pPr>
    <w:rPr>
      <w:rFonts w:ascii="Calibri" w:hAnsi="Calibri" w:cs="Times New Roman"/>
      <w:i/>
      <w:sz w:val="20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6171E5"/>
    <w:pPr>
      <w:suppressAutoHyphens w:val="0"/>
      <w:jc w:val="center"/>
    </w:pPr>
    <w:rPr>
      <w:rFonts w:cs="Times New Roman"/>
      <w:b/>
      <w:sz w:val="20"/>
    </w:rPr>
  </w:style>
  <w:style w:type="character" w:customStyle="1" w:styleId="Tekstpodstawowy2Znak2">
    <w:name w:val="Tekst podstawowy 2 Znak2"/>
    <w:uiPriority w:val="99"/>
    <w:semiHidden/>
    <w:rsid w:val="006171E5"/>
    <w:rPr>
      <w:rFonts w:ascii="Arial" w:hAnsi="Arial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2F16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42F16"/>
    <w:rPr>
      <w:rFonts w:ascii="Arial" w:hAnsi="Arial" w:cs="Calibri"/>
      <w:sz w:val="24"/>
      <w:lang w:eastAsia="ar-SA"/>
    </w:rPr>
  </w:style>
  <w:style w:type="paragraph" w:customStyle="1" w:styleId="WW-Tekstpodstawowy2">
    <w:name w:val="WW-Tekst podstawowy 2"/>
    <w:basedOn w:val="Normalny"/>
    <w:rsid w:val="00142F16"/>
    <w:rPr>
      <w:rFonts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9B98-F46C-47FD-9626-FDA7A879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3396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23729</CharactersWithSpaces>
  <SharedDoc>false</SharedDoc>
  <HLinks>
    <vt:vector size="18" baseType="variant">
      <vt:variant>
        <vt:i4>131077</vt:i4>
      </vt:variant>
      <vt:variant>
        <vt:i4>6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  <vt:variant>
        <vt:i4>131077</vt:i4>
      </vt:variant>
      <vt:variant>
        <vt:i4>3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grad-pokorska</dc:creator>
  <cp:lastModifiedBy>Beata BKU. Kurzal</cp:lastModifiedBy>
  <cp:revision>24</cp:revision>
  <cp:lastPrinted>2019-02-18T07:19:00Z</cp:lastPrinted>
  <dcterms:created xsi:type="dcterms:W3CDTF">2018-02-07T11:56:00Z</dcterms:created>
  <dcterms:modified xsi:type="dcterms:W3CDTF">2019-02-18T07:21:00Z</dcterms:modified>
</cp:coreProperties>
</file>